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>Приложение №</w:t>
      </w:r>
      <w:r w:rsidR="00C24F6B" w:rsidRPr="00C24F6B">
        <w:rPr>
          <w:rFonts w:ascii="Times New Roman" w:hAnsi="Times New Roman" w:cs="Times New Roman"/>
          <w:sz w:val="24"/>
          <w:szCs w:val="24"/>
        </w:rPr>
        <w:t xml:space="preserve"> 55</w:t>
      </w:r>
      <w:r w:rsidRPr="00C24F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bCs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>от «___» ______ 2013 г. № ____</w:t>
      </w:r>
    </w:p>
    <w:p w:rsidR="00635717" w:rsidRPr="00442B63" w:rsidRDefault="00635717" w:rsidP="00635717">
      <w:pPr>
        <w:spacing w:after="0"/>
        <w:ind w:left="5580"/>
        <w:rPr>
          <w:rFonts w:ascii="Times New Roman" w:hAnsi="Times New Roman" w:cs="Times New Roman"/>
          <w:sz w:val="28"/>
          <w:szCs w:val="28"/>
        </w:rPr>
      </w:pPr>
    </w:p>
    <w:p w:rsidR="00635717" w:rsidRPr="00442B63" w:rsidRDefault="00635717" w:rsidP="00442B63">
      <w:pPr>
        <w:pStyle w:val="1"/>
        <w:jc w:val="center"/>
        <w:rPr>
          <w:bCs/>
          <w:szCs w:val="28"/>
        </w:rPr>
      </w:pPr>
      <w:r w:rsidRPr="00442B63">
        <w:rPr>
          <w:bCs/>
          <w:szCs w:val="28"/>
        </w:rPr>
        <w:t>Административный регламент</w:t>
      </w:r>
    </w:p>
    <w:p w:rsidR="00442B63" w:rsidRPr="00442B63" w:rsidRDefault="00635717" w:rsidP="00442B6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</w:t>
      </w:r>
      <w:r w:rsidRPr="00442B6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 услуги по</w:t>
      </w:r>
      <w:r w:rsidR="00E65B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предоставлению земельного участка </w:t>
      </w:r>
      <w:r w:rsidR="00321161">
        <w:rPr>
          <w:rFonts w:ascii="Times New Roman" w:hAnsi="Times New Roman" w:cs="Times New Roman"/>
          <w:b/>
          <w:bCs/>
          <w:sz w:val="28"/>
          <w:szCs w:val="28"/>
        </w:rPr>
        <w:t xml:space="preserve">гражданам </w:t>
      </w: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в собственность  из земель сельскохозяйственного назначения </w:t>
      </w:r>
    </w:p>
    <w:p w:rsidR="00635717" w:rsidRPr="00442B63" w:rsidRDefault="00635717" w:rsidP="00442B6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35717" w:rsidRPr="00442B63" w:rsidRDefault="00635717" w:rsidP="00442B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B63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635717" w:rsidRDefault="00635717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4AF">
        <w:rPr>
          <w:rFonts w:ascii="Times New Roman" w:hAnsi="Times New Roman" w:cs="Times New Roman"/>
          <w:sz w:val="28"/>
          <w:szCs w:val="28"/>
        </w:rPr>
        <w:t xml:space="preserve">1.1. </w:t>
      </w:r>
      <w:r w:rsidR="002074AF" w:rsidRPr="002074AF">
        <w:rPr>
          <w:rFonts w:ascii="Times New Roman" w:hAnsi="Times New Roman" w:cs="Times New Roman"/>
          <w:sz w:val="28"/>
          <w:szCs w:val="28"/>
        </w:rPr>
        <w:t>Настоящий административный регламент предоставления муниципальной услуги (далее – Регламент)</w:t>
      </w:r>
      <w:r w:rsidRPr="002074AF">
        <w:rPr>
          <w:rFonts w:ascii="Times New Roman" w:hAnsi="Times New Roman" w:cs="Times New Roman"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sz w:val="28"/>
          <w:szCs w:val="28"/>
        </w:rPr>
        <w:t xml:space="preserve">устанавливает стандарт и порядок предоставления муниципальной услуги по </w:t>
      </w:r>
      <w:r w:rsidRPr="00442B63">
        <w:rPr>
          <w:rFonts w:ascii="Times New Roman" w:hAnsi="Times New Roman" w:cs="Times New Roman"/>
          <w:bCs/>
          <w:sz w:val="28"/>
          <w:szCs w:val="28"/>
        </w:rPr>
        <w:t>предоставлению земельного участка в собственность из земель сельскохозяйственного назначения</w:t>
      </w:r>
      <w:r w:rsidR="00442B63" w:rsidRPr="00442B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bCs/>
          <w:sz w:val="28"/>
          <w:szCs w:val="28"/>
        </w:rPr>
        <w:t xml:space="preserve">находящихся в муниципальной собственности </w:t>
      </w:r>
      <w:r w:rsidRPr="00442B63">
        <w:rPr>
          <w:rFonts w:ascii="Times New Roman" w:hAnsi="Times New Roman" w:cs="Times New Roman"/>
          <w:sz w:val="28"/>
          <w:szCs w:val="28"/>
        </w:rPr>
        <w:t>(далее – муниципальная</w:t>
      </w:r>
      <w:r w:rsidR="00442B63" w:rsidRPr="00442B63">
        <w:rPr>
          <w:rFonts w:ascii="Times New Roman" w:hAnsi="Times New Roman" w:cs="Times New Roman"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sz w:val="28"/>
          <w:szCs w:val="28"/>
        </w:rPr>
        <w:t xml:space="preserve">услуга). </w:t>
      </w:r>
    </w:p>
    <w:p w:rsid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1.2.Получатели муниципальной услуги: физические </w:t>
      </w:r>
      <w:r w:rsidR="0020063F">
        <w:rPr>
          <w:rFonts w:ascii="Times New Roman" w:hAnsi="Times New Roman" w:cs="Times New Roman"/>
          <w:sz w:val="28"/>
          <w:szCs w:val="28"/>
        </w:rPr>
        <w:t>л</w:t>
      </w:r>
      <w:r w:rsidRPr="00442B63">
        <w:rPr>
          <w:rFonts w:ascii="Times New Roman" w:hAnsi="Times New Roman" w:cs="Times New Roman"/>
          <w:sz w:val="28"/>
          <w:szCs w:val="28"/>
        </w:rPr>
        <w:t>ица.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 Муниципальная услуга предоставляется Исполнительным комитетом _____________________ муниципального района (далее – Исполком).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Исполнитель муниципальной услуги – палата имущественных и земельных отношений ________________ муниципального района Республики Татарстан (далее – Палата).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1.3.1. Место нахождение исполкома: п.г.т (с.) ___________, ул.________, д._.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Место нахождения Палаты: п.г.т. (с.) __________, ул. _______, д.__.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понедельник – четверг: с ____ до ____;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пятница: с ___ до ____;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суббота, воскресенье: выходные дни.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Время перерыва для отдыха и питания устанавливается правилами внутреннего трудового распорядка.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Справочный телефон ________________.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Проход по документам удостоверяющим личность.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1.3.2. Адрес официального сайта муниципального района в информационно-телекоммуникационной сети «Интернет» (далее – сеть «Интернет»): (http:// www.______.tatar.ru).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1.3.3. Информация о муниципальной услуге может быть получена: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1) посредством информационных стендов, содержащих визуальную и текстовую информацию о муниципальной услуге, расположенных в помещениях Исполкома (Палаты), для работы с заявителями;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2) посредством сети «Интернет» на официальном сайте муниципального района (http:// www. ___________.tatar.ru.);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3) на Портале государственных и муниципальных услуг Республики Татарстан (http://uslugi. tatar.ru/);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lastRenderedPageBreak/>
        <w:t>4) на Едином портале государственных и муниципальных услуг (функций) (http:// www.gosuslugi.ru/);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5) в Исполкоме (Палате):</w:t>
      </w:r>
      <w:r w:rsidRPr="00442B63">
        <w:rPr>
          <w:rFonts w:ascii="Times New Roman" w:hAnsi="Times New Roman" w:cs="Times New Roman"/>
          <w:sz w:val="28"/>
          <w:szCs w:val="28"/>
        </w:rPr>
        <w:tab/>
      </w:r>
      <w:r w:rsidRPr="00442B63">
        <w:rPr>
          <w:rFonts w:ascii="Times New Roman" w:hAnsi="Times New Roman" w:cs="Times New Roman"/>
          <w:sz w:val="28"/>
          <w:szCs w:val="28"/>
        </w:rPr>
        <w:tab/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при устном обращении - лично или по телефону;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1.3.4. Информация по вопросам предоставления муниципальной услуги размещается специалистом Палаты на официальном сайте муниципального района и на информационных стендах в помещениях Палаты для работы с заявителями.</w:t>
      </w:r>
    </w:p>
    <w:p w:rsidR="00442B63" w:rsidRPr="00442B63" w:rsidRDefault="00442B63" w:rsidP="00442B63">
      <w:pPr>
        <w:pStyle w:val="ConsPlusCel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1.4. Предоставление муниципальной услуги осуществляется в соответствии с:</w:t>
      </w:r>
    </w:p>
    <w:p w:rsidR="00442B63" w:rsidRPr="00442B63" w:rsidRDefault="00442B63" w:rsidP="00442B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Гражданским кодексом Российской Федерации от 30.11.1994 № 51-ФЗ (далее – ГК РФ) (Собрание законодательства РФ, 05.12.1994, №32, ст.3301);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Земельным кодексом Российской Федерации от 25.10.2001 №136-ФЗ (далее – ЗК РФ) (Собрание законодательства РФ, 29.10.2001, №44, ст. 4147);</w:t>
      </w:r>
    </w:p>
    <w:p w:rsidR="00442B63" w:rsidRPr="00442B63" w:rsidRDefault="00442B63" w:rsidP="00442B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Федеральным законом от 18.06.2001 № 78-ФЗ «О землеустройстве» (далее – Федеральный закон №78-ФЗ) (Собрание законодательства РФ, 25.06.2001, №26, ст.2582);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Федеральный закон от 24.07.2002 № 101-ФЗ (ред. от 08.05.2009) "Об обороте земель сельскохозяйственного назначения" (далее – 101-ФЗ) (Собрание законодательства РФ, 29.07.2002, № 30, ст. 3018);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(далее – Федеральный закон № 210-ФЗ) (Собрание законодательства Российской Федерации, 02.08.2010, №31, ст.4179);</w:t>
      </w:r>
    </w:p>
    <w:p w:rsidR="007B507E" w:rsidRDefault="007B507E" w:rsidP="00442B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7B507E">
        <w:rPr>
          <w:rFonts w:ascii="Times New Roman" w:hAnsi="Times New Roman" w:cs="Times New Roman"/>
          <w:color w:val="000000"/>
          <w:sz w:val="28"/>
          <w:szCs w:val="28"/>
        </w:rPr>
        <w:t>остановление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7B507E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РФ от 11.11.2002г. № 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участков» (далее - постановление №808)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7B507E">
        <w:rPr>
          <w:rFonts w:ascii="Times New Roman" w:hAnsi="Times New Roman" w:cs="Times New Roman"/>
          <w:color w:val="000000"/>
          <w:sz w:val="28"/>
          <w:szCs w:val="28"/>
        </w:rPr>
        <w:t xml:space="preserve">Собрание законодательства РФ, 18.11.2002,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7B507E">
        <w:rPr>
          <w:rFonts w:ascii="Times New Roman" w:hAnsi="Times New Roman" w:cs="Times New Roman"/>
          <w:color w:val="000000"/>
          <w:sz w:val="28"/>
          <w:szCs w:val="28"/>
        </w:rPr>
        <w:t>46, ст. 4587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7B507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42B63" w:rsidRPr="00442B63" w:rsidRDefault="00442B63" w:rsidP="00442B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Законом Республики Татарстан от 28.07.2004 № 45-ЗРТ «О местном самоуправлении в Республике Татарстан» (далее – Закон РТ №45-ЗРТ) (Республика Татарстан, №155-156, 03.08.2004);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Уставом ____________ муниципального района Республики Татарстан, принятого Решением Совета _________ муниципального района от ________20__ №__ (далее – Устав);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Положением об исполнительном комитете _______ муниципального района, от ____20___ №__, утвержденным Решением Совета _____ муниципального района (далее – Положение об ИК);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Положением о Палате имущественных и земельных отношений _________________ муниципального района Республики Татарстан, утвержденным Решением Совета от ____20___ №__ (далее – Положение о Палате);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Исполкома, утвержденными _______________ руководителя Исполкома от ____20___ №__ (далее – Правила).</w:t>
      </w:r>
    </w:p>
    <w:p w:rsidR="00635717" w:rsidRPr="002074AF" w:rsidRDefault="002074AF" w:rsidP="00207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4AF">
        <w:rPr>
          <w:rFonts w:ascii="Times New Roman" w:hAnsi="Times New Roman" w:cs="Times New Roman"/>
          <w:sz w:val="28"/>
          <w:szCs w:val="28"/>
        </w:rPr>
        <w:t xml:space="preserve">1.5. В настоящем Регламенте под заявлением о предоставлении муниципальной услуги (далее- заявление) понимается запрос о предоставлении </w:t>
      </w:r>
      <w:r w:rsidRPr="002074AF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 (п.2 ст.2 Федерального закона от 27.07.2010 №210-ФЗ). Заявление заполняется в произвольной форме, по образцу утвержденному постановлением Исполкома или на стандартном бланке.</w:t>
      </w:r>
    </w:p>
    <w:p w:rsidR="00635717" w:rsidRPr="002942DA" w:rsidRDefault="00635717" w:rsidP="00635717">
      <w:pPr>
        <w:suppressAutoHyphens/>
        <w:ind w:firstLine="709"/>
        <w:jc w:val="both"/>
        <w:rPr>
          <w:sz w:val="28"/>
          <w:szCs w:val="28"/>
        </w:rPr>
        <w:sectPr w:rsidR="00635717" w:rsidRPr="002942DA" w:rsidSect="00D25F2A">
          <w:headerReference w:type="even" r:id="rId9"/>
          <w:headerReference w:type="default" r:id="rId10"/>
          <w:pgSz w:w="11907" w:h="16840" w:code="9"/>
          <w:pgMar w:top="1134" w:right="567" w:bottom="1134" w:left="1134" w:header="720" w:footer="720" w:gutter="0"/>
          <w:cols w:space="708"/>
          <w:noEndnote/>
          <w:titlePg/>
          <w:docGrid w:linePitch="381"/>
        </w:sectPr>
      </w:pPr>
    </w:p>
    <w:p w:rsidR="00442B63" w:rsidRPr="003D3F09" w:rsidRDefault="00442B63" w:rsidP="00442B6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D3F09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 xml:space="preserve">2. </w:t>
      </w:r>
      <w:r w:rsidRPr="003D3F09">
        <w:rPr>
          <w:rFonts w:ascii="Times New Roman CYR" w:hAnsi="Times New Roman CYR" w:cs="Times New Roman CYR"/>
          <w:b/>
          <w:bCs/>
          <w:sz w:val="28"/>
          <w:szCs w:val="28"/>
        </w:rPr>
        <w:t>Стандарт предоставления муниципальной услуги</w:t>
      </w:r>
    </w:p>
    <w:p w:rsidR="00442B63" w:rsidRPr="00232241" w:rsidRDefault="00442B63" w:rsidP="00442B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sz w:val="28"/>
          <w:szCs w:val="20"/>
        </w:rPr>
      </w:pPr>
    </w:p>
    <w:tbl>
      <w:tblPr>
        <w:tblW w:w="14954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7229"/>
        <w:gridCol w:w="3827"/>
      </w:tblGrid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DB4EDE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>Наименование требования стандарта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DB4EDE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>Содержание требования стандарта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DB4EDE">
            <w:pPr>
              <w:spacing w:after="0" w:line="240" w:lineRule="auto"/>
              <w:ind w:firstLine="4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 xml:space="preserve">Нормативный акт, устанавливающий муниципальную услугу или требование </w:t>
            </w: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20063F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Предоставление </w:t>
            </w:r>
            <w:r w:rsidR="00943FAC" w:rsidRPr="00943FAC">
              <w:rPr>
                <w:rFonts w:ascii="Times New Roman" w:eastAsiaTheme="minorEastAsia" w:hAnsi="Times New Roman" w:cs="Times New Roman"/>
                <w:sz w:val="28"/>
                <w:szCs w:val="28"/>
              </w:rPr>
              <w:t>земельного участка г</w:t>
            </w:r>
            <w:bookmarkStart w:id="0" w:name="_GoBack"/>
            <w:bookmarkEnd w:id="0"/>
            <w:r w:rsidR="00943FAC" w:rsidRPr="00943FAC">
              <w:rPr>
                <w:rFonts w:ascii="Times New Roman" w:eastAsiaTheme="minorEastAsia" w:hAnsi="Times New Roman" w:cs="Times New Roman"/>
                <w:sz w:val="28"/>
                <w:szCs w:val="28"/>
              </w:rPr>
              <w:t>ражданам в собственность  из земель сельскохозяйственного назначения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Положением о Палате</w:t>
            </w:r>
          </w:p>
        </w:tc>
      </w:tr>
      <w:tr w:rsidR="0020063F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2.2. Наименование органа исполнительной власти, непосредственно предоставляющего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Палата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ст. 11 ЗК РФ;</w:t>
            </w:r>
          </w:p>
          <w:p w:rsidR="0020063F" w:rsidRPr="0020063F" w:rsidRDefault="0020063F" w:rsidP="002006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Положение</w:t>
            </w:r>
          </w:p>
        </w:tc>
      </w:tr>
      <w:tr w:rsidR="0020063F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2.3. Описание результата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 xml:space="preserve">Распоряжение об организации и проведении аукциона на повышение цены по продаже в собственность земельного участка. </w:t>
            </w:r>
          </w:p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 xml:space="preserve">Договор купли – продажи земельного участка на аукционе. </w:t>
            </w:r>
          </w:p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Акт приема – передачи земельного участка.</w:t>
            </w:r>
          </w:p>
          <w:p w:rsidR="0020063F" w:rsidRPr="00442B63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Письмо об отказе в предоставлении муниципальной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 о Палате</w:t>
            </w:r>
          </w:p>
        </w:tc>
      </w:tr>
      <w:tr w:rsidR="0020063F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  <w:r w:rsidRPr="00442B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Подготовка заявки на проведение предпродажной подготовки документов и организацию аукциона по продаже права собственности на земельный участок и распоряжения о формировании земельного участка в течение 17 рабочих дней с момента поступления заявления.</w:t>
            </w:r>
          </w:p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 xml:space="preserve">Подготовка распоряжения об организации и проведении </w:t>
            </w:r>
            <w:r w:rsidRPr="0020063F">
              <w:rPr>
                <w:rFonts w:ascii="Times New Roman" w:hAnsi="Times New Roman" w:cs="Times New Roman"/>
                <w:sz w:val="28"/>
              </w:rPr>
              <w:lastRenderedPageBreak/>
              <w:t>аукциона на повышение цены по продаже в собственность земельного участка в течение 9 рабочих дней с момента поступления в Палату материалов по предпродажной подготовке документов.</w:t>
            </w:r>
          </w:p>
          <w:p w:rsidR="0020063F" w:rsidRPr="0020063F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Выдача распоряжения об организации и проведении аукциона на повышение цены по продаже и договора купли – продажи земельного участка на аукционе в  течение 5 рабочих дней с момента проведения аукциона.</w:t>
            </w:r>
          </w:p>
          <w:p w:rsidR="0020063F" w:rsidRPr="00442B63" w:rsidRDefault="0020063F" w:rsidP="0020063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Выдача акта приема – передачи земельного участка в течение 15 минут после получения копии (подлинник – для обозрения) квитанции об оплате стоимости земельного участка по договору купли – продажи земельного участка на аукционе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pStyle w:val="1"/>
              <w:jc w:val="left"/>
              <w:rPr>
                <w:b w:val="0"/>
                <w:szCs w:val="28"/>
              </w:rPr>
            </w:pPr>
          </w:p>
        </w:tc>
      </w:tr>
      <w:tr w:rsidR="0020063F" w:rsidRPr="00512C58" w:rsidTr="00DB4EDE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2.5.</w:t>
            </w:r>
            <w:r w:rsidRPr="00442B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Default="0020063F" w:rsidP="0020063F">
            <w:pPr>
              <w:spacing w:after="0" w:line="240" w:lineRule="auto"/>
              <w:ind w:firstLine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1) Заявление по установленному образцу (приложение № 2);</w:t>
            </w:r>
          </w:p>
          <w:p w:rsidR="0020063F" w:rsidRPr="00E77D08" w:rsidRDefault="0020063F" w:rsidP="0020063F">
            <w:pPr>
              <w:spacing w:after="0" w:line="240" w:lineRule="auto"/>
              <w:ind w:firstLine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Документы удостоверяющие личность;</w:t>
            </w:r>
          </w:p>
          <w:p w:rsidR="0020063F" w:rsidRPr="00E77D08" w:rsidRDefault="0020063F" w:rsidP="0020063F">
            <w:pPr>
              <w:spacing w:after="0" w:line="240" w:lineRule="auto"/>
              <w:ind w:firstLine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полномочия представителя (если от имени заявителя действует представитель);</w:t>
            </w:r>
          </w:p>
          <w:p w:rsidR="0020063F" w:rsidRPr="00442B63" w:rsidRDefault="0020063F" w:rsidP="0020063F">
            <w:pPr>
              <w:pStyle w:val="ConsPlusNonformat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Справка БТИ о государственной регистрации прав на объекты недвижимости и о наличии (отсутствии) объектов недвижимости, незавершенного строительства и прочих сооружений на земельном участке;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442B63" w:rsidRDefault="0020063F" w:rsidP="0020063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 о Палате</w:t>
            </w:r>
          </w:p>
        </w:tc>
      </w:tr>
      <w:tr w:rsidR="0020063F" w:rsidRPr="00512C58" w:rsidTr="00DB4EDE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паспорт земельного участка или кадастровый план территории в случае если земельный участок не состоит на кадастровом учете. 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прав на недвижимое имущество и сделок с ним о правах на здание, строение, сооружение, находящиеся на приобретаемом земельном участке.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прав на недвижимое имущество и сделок с ним о правах на приобретаемый земельный участок. </w:t>
            </w:r>
          </w:p>
          <w:p w:rsidR="0020063F" w:rsidRPr="00442B63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Распоряжение Исполнительного комитета муниципального района (городского округа) Республики Татарстан (Исполнительного комитета сельского поселения муниципального района Республики Татарстан в случае если земельный участок находится в сельском населенном пункте) о присвоении адреса земельному участку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2.7.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Перечень государственных органов,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предоставления муниципальной услуги и которое осуществляется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органом исполнительной власти, предоставляющим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Согласование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2.8. Исчерпывающий перечень оснований для отказа в приеме документов, необходимых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)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Подача документов ненадлежащим лицом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0063F" w:rsidRPr="00512C58" w:rsidRDefault="0020063F" w:rsidP="0020063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)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Несоответствие представленных документов перечню документов, указанных в п</w:t>
            </w:r>
            <w:r>
              <w:rPr>
                <w:rFonts w:ascii="Times New Roman" w:hAnsi="Times New Roman"/>
                <w:sz w:val="28"/>
                <w:szCs w:val="28"/>
              </w:rPr>
              <w:t>ункте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 2.</w:t>
            </w:r>
            <w:r>
              <w:rPr>
                <w:rFonts w:ascii="Times New Roman" w:hAnsi="Times New Roman"/>
                <w:sz w:val="28"/>
                <w:szCs w:val="28"/>
              </w:rPr>
              <w:t>5 настоящего Регламента;</w:t>
            </w:r>
          </w:p>
          <w:p w:rsidR="0020063F" w:rsidRPr="00512C58" w:rsidRDefault="0020063F" w:rsidP="0020063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2.9.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приостановления или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отказа в предоставлении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Оснований для приостановления: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1) Не предоставление заявителем подписанного договора;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2) Не поступление суммы оплаты, оговоренной договором купли-продажи земельного участка;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3) Истечение срока действия договора с организатором торгов, кадастровым инженером или оценщиком, муниципальная услуга приостанавливается до момента заключения нового договора. 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4) Наличие судебного спора в отношении земельного участка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Основания для отказа: 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1) Несоответствие сведений, указанных в заявлении, сведениям, содержащимся в документах, прилагаемых к заявлению;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2) Несоответствие размера земельного участка, указанного в заявлении, установленным предельным размерам земельного участка;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lastRenderedPageBreak/>
              <w:t>3) 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муниципальной услуги, если соответствующий документ не был представлен заявителем по собственной инициативе;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 4) Земельный участок не относится к государственной (муниципальной) собственности;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5) Законодательством установлен запрет на возможность предоставления запрашиваемого земельного участка (земельный участок изъят из оборота, ограничен в обороте и т.д.);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6) Отказ Исполнительного комитета муниципального района (городского округа) Республики Татарстан  (Исполнительного комитета сельского поселения муниципального района (городского округа) Республики Татарстан в случае если земельный участок находится в сельском населенном пункте) в согласовании выделения земельного участка на праве собственности или не предоставление данного согласования;</w:t>
            </w:r>
          </w:p>
          <w:p w:rsidR="0020063F" w:rsidRP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7) Наличие обременений или прав третьих лиц у испрашиваемых  земельных участков;</w:t>
            </w:r>
          </w:p>
          <w:p w:rsidR="0020063F" w:rsidRPr="00512C58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8) Несоответствие разрешенного использования земельного участка, указанного в кадастровом паспорте испрашиваемого земельного участка, разрешенному использованию, указанному в заявлении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2.10. </w:t>
            </w:r>
            <w:r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Муниципальная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услуга предоставляется на безвозмездной основе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2.11. </w:t>
            </w:r>
            <w:r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8E714F" w:rsidRDefault="0020063F" w:rsidP="0020063F">
            <w:pPr>
              <w:spacing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287400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2.12. </w:t>
            </w:r>
            <w:r>
              <w:rPr>
                <w:rFonts w:ascii="Times New Roman" w:hAnsi="Times New Roman"/>
                <w:sz w:val="28"/>
                <w:szCs w:val="28"/>
              </w:rPr>
              <w:t>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CA0085" w:rsidRDefault="0020063F" w:rsidP="0020063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Подача заявления на получение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 услуги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при наличии очереди - не более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15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минут.</w:t>
            </w:r>
          </w:p>
          <w:p w:rsidR="0020063F" w:rsidRPr="003D3F09" w:rsidRDefault="0020063F" w:rsidP="0020063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получении результата предоставления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муниципальной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услуги максимальный срок ожидания в очереди не должен превышать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30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0063F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2.13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. Срок регистрации запроса заявителя о предоставлении </w:t>
            </w:r>
            <w:r w:rsidRPr="00950F3E"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2.14. 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Требования к помещениям, в которых </w:t>
            </w:r>
            <w:r w:rsidRPr="00C133A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предоставляется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52046" w:rsidRDefault="0020063F" w:rsidP="0020063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lastRenderedPageBreak/>
              <w:t xml:space="preserve">Заявление </w:t>
            </w:r>
            <w:r>
              <w:rPr>
                <w:rFonts w:ascii="Times New Roman" w:hAnsi="Times New Roman"/>
                <w:sz w:val="28"/>
              </w:rPr>
              <w:t xml:space="preserve">на бумажном носителе </w:t>
            </w:r>
            <w:r w:rsidRPr="00552046">
              <w:rPr>
                <w:rFonts w:ascii="Times New Roman" w:hAnsi="Times New Roman"/>
                <w:sz w:val="28"/>
              </w:rPr>
              <w:t xml:space="preserve">подается в Отдел. </w:t>
            </w:r>
          </w:p>
          <w:p w:rsidR="0020063F" w:rsidRPr="003D3F09" w:rsidRDefault="0020063F" w:rsidP="0020063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 xml:space="preserve">Присутственное место оборудовано столом и стульями </w:t>
            </w:r>
            <w:r w:rsidRPr="00552046">
              <w:rPr>
                <w:rFonts w:ascii="Times New Roman" w:hAnsi="Times New Roman"/>
                <w:sz w:val="28"/>
              </w:rPr>
              <w:lastRenderedPageBreak/>
              <w:t>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2.15. </w:t>
            </w:r>
            <w:r>
              <w:rPr>
                <w:rFonts w:ascii="Times New Roman" w:hAnsi="Times New Roman"/>
                <w:sz w:val="28"/>
                <w:szCs w:val="28"/>
              </w:rPr>
              <w:t>Показатели доступности 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2) соблюдение срока получения результата муниципальной услуги;</w:t>
            </w:r>
          </w:p>
          <w:p w:rsidR="0020063F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3) наличие прецедентов (обоснованных жалоб) на нарушение Административного регламента, совершенных муниципальным</w:t>
            </w:r>
            <w:r>
              <w:rPr>
                <w:rFonts w:ascii="Times New Roman" w:hAnsi="Times New Roman"/>
                <w:sz w:val="28"/>
                <w:szCs w:val="28"/>
              </w:rPr>
              <w:t>и служащими.</w:t>
            </w:r>
          </w:p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предоставлении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услуги в многофункциональном центре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предоставления государственных и муниципальных услуг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(далее – МФЦ) консультацию, прием и выдачу документов осуществляет 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063F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512C58" w:rsidRDefault="0020063F" w:rsidP="0020063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133A1">
              <w:rPr>
                <w:rFonts w:ascii="Times New Roman" w:hAnsi="Times New Roman"/>
                <w:sz w:val="28"/>
                <w:szCs w:val="28"/>
              </w:rPr>
              <w:t>2.1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6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>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Default="0020063F" w:rsidP="0020063F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20063F" w:rsidRPr="003D3F09" w:rsidRDefault="0020063F" w:rsidP="0020063F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случае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, если законом предусмотрена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подач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заявления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 предоставлении муниципальной услуги в электронной форме заявление подается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через 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Портал государственных и муниципальных услуг Республики Татарстан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://u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slugi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hyperlink r:id="rId11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tatar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/)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или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Един</w:t>
            </w:r>
            <w:r>
              <w:rPr>
                <w:rFonts w:ascii="Times New Roman" w:hAnsi="Times New Roman"/>
                <w:sz w:val="28"/>
                <w:szCs w:val="28"/>
              </w:rPr>
              <w:t>ый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портал  государственных и муниципальных услуг (функций)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hyperlink r:id="rId12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www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gosuslugi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/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63F" w:rsidRPr="003D3F09" w:rsidRDefault="0020063F" w:rsidP="0020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5717" w:rsidRPr="004011AB" w:rsidRDefault="00635717" w:rsidP="00635717">
      <w:pPr>
        <w:sectPr w:rsidR="00635717" w:rsidRPr="004011AB">
          <w:type w:val="continuous"/>
          <w:pgSz w:w="16840" w:h="11907" w:orient="landscape" w:code="9"/>
          <w:pgMar w:top="1418" w:right="1440" w:bottom="868" w:left="720" w:header="720" w:footer="720" w:gutter="0"/>
          <w:cols w:space="708"/>
          <w:noEndnote/>
          <w:docGrid w:linePitch="381"/>
        </w:sectPr>
      </w:pPr>
    </w:p>
    <w:p w:rsidR="00635717" w:rsidRPr="004011AB" w:rsidRDefault="00635717" w:rsidP="00635717">
      <w:pPr>
        <w:ind w:firstLine="709"/>
        <w:jc w:val="both"/>
      </w:pPr>
    </w:p>
    <w:p w:rsidR="00BF7527" w:rsidRPr="00BF7527" w:rsidRDefault="00BF7527" w:rsidP="00BF75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7527">
        <w:rPr>
          <w:rFonts w:ascii="Times New Roman" w:hAnsi="Times New Roman" w:cs="Times New Roman"/>
          <w:b/>
          <w:bCs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F7527" w:rsidRPr="00BF7527" w:rsidRDefault="00BF7527" w:rsidP="00BF7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3.1.1. Предоставление муниципальной услуги включает в себя следующие процедуры: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консультирование заявителя;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принятие и регистрация заявления;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 формирование и направление межведомственных запросов в органы, участвующие в предоставлении муниципальной услуги;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4) подготовка заявки на проведение аукциона.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5) предпродажная подготовка документов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6) проведение аукциона.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7) заключение и выдача договора купли-продажи земельного участка, акта приема-передачи земельного участка.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3.1.2. Блок-схема последовательности действий по предоставлению муниципальной услуги представлена в приложении №1.</w:t>
      </w:r>
    </w:p>
    <w:p w:rsidR="0020063F" w:rsidRPr="0020063F" w:rsidRDefault="0020063F" w:rsidP="00C76B58">
      <w:pPr>
        <w:autoSpaceDE w:val="0"/>
        <w:autoSpaceDN w:val="0"/>
        <w:adjustRightInd w:val="0"/>
        <w:spacing w:before="108"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OLE_LINK43"/>
      <w:bookmarkStart w:id="2" w:name="OLE_LINK44"/>
      <w:r w:rsidRPr="0020063F">
        <w:rPr>
          <w:rFonts w:ascii="Times New Roman" w:hAnsi="Times New Roman" w:cs="Times New Roman"/>
          <w:sz w:val="28"/>
          <w:szCs w:val="28"/>
        </w:rPr>
        <w:t>3.2. Оказание консультаций заявителю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3.2.1. Заявитель вправе обратиться в Палату лично, по телефону и (или) электронной почте для получения консультаций о порядке получения муниципальной услуги.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Специалист Палаты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 Принятие и регистрация заявления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DC1A0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3.3.1. Заявитель лично или через доверенное лицо подает письменное заявление о предоставлении муниципальной услуги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представляет документы в соответствии с пунктом 2.5 настоящего Регламента </w:t>
      </w:r>
      <w:r w:rsidRPr="0020063F">
        <w:rPr>
          <w:rFonts w:ascii="Times New Roman" w:hAnsi="Times New Roman" w:cs="Times New Roman"/>
          <w:sz w:val="28"/>
          <w:szCs w:val="28"/>
        </w:rPr>
        <w:t>в Палату.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 xml:space="preserve">Заявление о предоставлении муниципальной услуги в электронной форме направляется в Палату по электронной почте или через Интернет-приемную. Регистрация заявления, поступившего в электронной форме, осуществляется в установленном порядке. 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3.3.2.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bCs/>
          <w:sz w:val="28"/>
          <w:szCs w:val="28"/>
        </w:rPr>
        <w:t>, ведущий прием заявлений, осуществляет: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установление личности заявителя; 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 случае отсутствия замечаний 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 осуществляет: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прием и регистрацию заявления в специальном журнале;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вручение заявителю копии </w:t>
      </w:r>
      <w:r w:rsidRPr="0020063F">
        <w:rPr>
          <w:rFonts w:ascii="Times New Roman" w:hAnsi="Times New Roman" w:cs="Times New Roman"/>
          <w:sz w:val="28"/>
          <w:szCs w:val="28"/>
        </w:rPr>
        <w:t>описи представленных документов с отметкой о дате приема документов, присвоенном входящем номере, дате и времени исполнения муниципальной услуги;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направление заявления на рассмотрение руководителю Палаты.</w:t>
      </w:r>
    </w:p>
    <w:p w:rsidR="0020063F" w:rsidRPr="0020063F" w:rsidRDefault="0020063F" w:rsidP="00C76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 случае наличия оснований для отказа в приеме документов, специалист Палаты, ведущий прием документов, уведомляет заявителя </w:t>
      </w:r>
      <w:r w:rsidRPr="0020063F">
        <w:rPr>
          <w:rFonts w:ascii="Times New Roman" w:hAnsi="Times New Roman" w:cs="Times New Roman"/>
          <w:sz w:val="28"/>
          <w:szCs w:val="28"/>
        </w:rPr>
        <w:t>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Процедуры, устанавливаемые настоящим пунктом, осуществляются в течение 15 минут.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руководителю Палаты или возвращенные заявителю документы. </w:t>
      </w:r>
    </w:p>
    <w:p w:rsidR="0020063F" w:rsidRPr="0020063F" w:rsidRDefault="0020063F" w:rsidP="00C76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3.3.3. Руководитель Палаты рассматривает заявление, определяет исполнителя и направляет ему заявление.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процедуры: направленное исполнителю заявление.</w:t>
      </w:r>
    </w:p>
    <w:p w:rsidR="0020063F" w:rsidRPr="0020063F" w:rsidRDefault="0020063F" w:rsidP="00C76B58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3.4.1. 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sz w:val="28"/>
          <w:szCs w:val="28"/>
        </w:rPr>
        <w:t>направляет в электронной форме посредством системы межведомственного электронного взаимодействия запросы о предоставлении: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1) кадастрового паспорта земельного участка или кадастрового плана территории (если земельный участок не состоит на кадастровом учете); </w:t>
      </w:r>
    </w:p>
    <w:p w:rsidR="0020063F" w:rsidRPr="0020063F" w:rsidRDefault="0020063F" w:rsidP="00C76B58">
      <w:pPr>
        <w:pStyle w:val="a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t>2) выписки из Единого государственного реестра прав на недвижимое имущество и сделок с ним о правах на здание, строение, сооружение, находящиеся на приобретаемом земельном участке;</w:t>
      </w:r>
    </w:p>
    <w:p w:rsidR="0020063F" w:rsidRPr="0020063F" w:rsidRDefault="0020063F" w:rsidP="00C76B58">
      <w:pPr>
        <w:pStyle w:val="ae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lastRenderedPageBreak/>
        <w:t xml:space="preserve">3) выписки из Единого государственного реестра прав на недвижимое имущество и сделок с ним о правах на приобретаемый земельный участок; </w:t>
      </w:r>
    </w:p>
    <w:p w:rsidR="0020063F" w:rsidRPr="0020063F" w:rsidRDefault="0020063F" w:rsidP="00C76B58">
      <w:pPr>
        <w:pStyle w:val="ae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20063F">
        <w:rPr>
          <w:color w:val="000000"/>
          <w:sz w:val="28"/>
          <w:szCs w:val="28"/>
        </w:rPr>
        <w:t>4)</w:t>
      </w:r>
      <w:r w:rsidRPr="0020063F">
        <w:rPr>
          <w:color w:val="000000"/>
          <w:sz w:val="28"/>
          <w:szCs w:val="28"/>
          <w:lang w:val="tt-RU"/>
        </w:rPr>
        <w:t xml:space="preserve"> распоряжения </w:t>
      </w:r>
      <w:r w:rsidRPr="0020063F">
        <w:rPr>
          <w:color w:val="000000"/>
          <w:sz w:val="28"/>
          <w:szCs w:val="28"/>
        </w:rPr>
        <w:t xml:space="preserve">Исполнительного комитета муниципального района (городского округа) Республики Татарстан (Исполнительного комитета </w:t>
      </w:r>
      <w:r w:rsidRPr="0020063F">
        <w:rPr>
          <w:bCs/>
          <w:color w:val="000000"/>
          <w:sz w:val="28"/>
          <w:szCs w:val="28"/>
          <w:lang w:val="tt-RU"/>
        </w:rPr>
        <w:t>сельского поселения муниципального района Республики Татарстан в случае если земельный участок находится в сельском населенном пункте) о присвоении адреса земельному участку.</w:t>
      </w:r>
    </w:p>
    <w:p w:rsidR="0020063F" w:rsidRPr="0020063F" w:rsidRDefault="0020063F" w:rsidP="00C76B58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20063F" w:rsidRPr="0020063F" w:rsidRDefault="0020063F" w:rsidP="00C76B58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20063F" w:rsidRPr="0020063F" w:rsidRDefault="0020063F" w:rsidP="00C7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3.4.2. Специалисты поставщиков данных на основании запросов, поступивших через систему межведомственного электронного взаимодействия, предоставляют запрашиваемые документы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20063F" w:rsidRPr="0020063F" w:rsidRDefault="0020063F" w:rsidP="00C7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</w:p>
    <w:p w:rsidR="0020063F" w:rsidRPr="0020063F" w:rsidRDefault="0020063F" w:rsidP="00C76B58">
      <w:pPr>
        <w:suppressAutoHyphens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документы (сведения) либо уведомление об отказе, направленные в Палату.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4F75A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Подготовка заявки на проведение аукциона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1"/>
    <w:bookmarkEnd w:id="2"/>
    <w:p w:rsidR="0020063F" w:rsidRPr="0020063F" w:rsidRDefault="0020063F" w:rsidP="00C76B58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4F75A0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.1. Специалист  Палаты осуществляет: </w:t>
      </w:r>
    </w:p>
    <w:p w:rsidR="0020063F" w:rsidRPr="0020063F" w:rsidRDefault="0020063F" w:rsidP="00C76B58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Проверку наличия оснований для отказа в предоставлении муниципальной услуги, предусмотренных пунктом 2.9 настоящего Регламента.</w:t>
      </w:r>
    </w:p>
    <w:p w:rsidR="0020063F" w:rsidRPr="0020063F" w:rsidRDefault="0020063F" w:rsidP="00C76B58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В случае отсутствия оснований для отказа в предоставлении муниципальной услуги  осуществляет:</w:t>
      </w:r>
    </w:p>
    <w:p w:rsidR="0020063F" w:rsidRPr="0020063F" w:rsidRDefault="0020063F" w:rsidP="00C76B58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проверку комплектности документов, прилагаемых к заявлению;</w:t>
      </w:r>
    </w:p>
    <w:p w:rsidR="0020063F" w:rsidRPr="0020063F" w:rsidRDefault="0020063F" w:rsidP="00C76B58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установление срока действия представленных документов;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земельный участок не состоит на государственном кадастровом учете, специалист Палаты подготавливает проект распоряжения о формировании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земельного участка (приложение № 3) и проект заявки на проведение предпродажной подготовки документов и организацию аукциона по продаже права собственности на земельный участок (далее именуются – заявка) в организацию, осуществляющую по договору, заключенному с Палатой, выполнение работ (оказание услуг) по предпродажной подготовке документов и проведению торгов по реализации прав собственности и аренды земельных участков (далее именуемая – организатор торгов)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(приложение № 4)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В случае наличия оснований для отказа в предоставлении муниципальной услуги специалист Палаты осуществляет подготовку проекта уведомления об отказе в предоставлении муниципальной услуги (далее – уведомление).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семи рабочих дней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проект распоряжения о формировании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земельного участка, проект заявки или проект уведомления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.2. Председатель Палаты проводит экспертизу и подписывает распоряжение о формировании земельного участка,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проект заявки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или проект уведомления.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подписанные проект распоряжения о формировании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земельного участка, проект заявки или проект уведомления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Должностное лицо Палаты регистрирует распоряжение о формировании земельного участка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журнале «Регистрация распоряжений».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распоряжение о формировании земельного участка.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.4. Специалист палаты регистрирует з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аявку в журнале «Регистрация исходящих документов».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заявка.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.5. Должностное лицо Палаты направляет заявку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кадастровый паспорт земельного участка или распоряжение о формировании земельного участка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организатору торгов.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направленная организатору торгов заявка с документами.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 Предпродажная подготовка документов 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.1. Организатор торгов заказывает: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проведение кадастровых работ и постановку на государственный кадастровый учет земельного участка организации, осуществляющей выполнение комплекса работ по межеванию земельного участка (далее именуемая – кадастровый инженер);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проведение оценки рыночной стоимости земельного участка (далее именуемая – оценка)  независимому оценщику.</w:t>
      </w:r>
    </w:p>
    <w:p w:rsidR="0020063F" w:rsidRPr="0020063F" w:rsidRDefault="0020063F" w:rsidP="00DC1A0B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соответствии с регламентом работ организаторов торгов.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направленные заказы на выполнение работ.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.2. Кадастровый инженер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осуществляет проведение кадастровых работ и постановку на государственный кадастровый учет земельного участка.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Независимый оценщик осуществляет выполнение оценки муниципального имущества и земельных участков, находящихся в государственной и муниципальной собственности, права аренды таких объектов, расположенных на территории муниципального района (городского округа) Республики Татарстан, а также земельных участков, распоряжение которыми находится в ведении муниципального района (городского округа), права аренды таких земельных участков.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установленные настоящим пунктом, осуществляются в сроки, установленные договорами, заключенным между Палатой и кадастровым инженером, независимым оценщиком.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кадастровый паспорт земельного участка (в трех экземплярах), оценка направленные организатору торгов.  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 торгов направляет в Палату кадастровый паспорт земельного участка (в трех экземплярах), оценку, материалы, необходимые для организации и проведения аукциона по продаже права собственности на земельный участок.</w:t>
      </w:r>
    </w:p>
    <w:p w:rsidR="0020063F" w:rsidRPr="0020063F" w:rsidRDefault="0020063F" w:rsidP="00C76B58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поступления документов.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материалы, необходимые для организации и проведения аукциона.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Специалист Палата осуществляет следующие действия: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- принимает решения о проведении аукциона по продаже земельных участков из земель, находящихся в государственной или муниципальной собственности, 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определяет на основании отчета независимого оценщика, составленного в соответствии с законодательством Российской Федерации об оценочной деятельности, начальную цену земельного участка, величину их повышения («шаг аукциона») при проведении аукциона, открытого по форме подачи предложений о цене, а также размер задатка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определяет существенные условия договоров купли-продажи земельных участков, заключаемых по результатам аукциона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- подготавливает проект распоряжения Палаты об организации и проведении аукциона на повышение цены по продаже в собственность земельных участков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(приложение № 5)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семи рабочих дней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проект распоряжения Палаты об организации и проведении аукциона на повышение цены по продаже в собственность земельных участков.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Председатель Палаты проводит экспертизу документов и подписывает проект распоряжения об организации и проведении аукциона на повышение цены по продаже в собственность земельных участков.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подписанный проект распоряжения об организации и проведении аукциона на повышение цены по продаже в собственность земельных участков.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Должностное лицо Палаты регистрирует распоряжение об организации и проведении аукциона на повышение цены по продаже в собственность земельных участков в журнале «Регистрация распоряжений»</w:t>
      </w:r>
    </w:p>
    <w:p w:rsidR="0020063F" w:rsidRPr="0020063F" w:rsidRDefault="0020063F" w:rsidP="00C76B5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распоряжение об организации и проведении аукциона на повышение цены по продаже в собственность земельных участков.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Поведение  аукциона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.1. Специалист Палаты направляет организатору торгов распоряжение об организации и проведении аукциона на повышение цены по продаже в собственность земельных участков.</w:t>
      </w:r>
    </w:p>
    <w:p w:rsidR="0020063F" w:rsidRPr="0020063F" w:rsidRDefault="0020063F" w:rsidP="00C76B58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направленное организатору торгов распоряжение об организации и проведении аукциона на повышение цены по продаже в собственность земельных участков.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bookmarkStart w:id="3" w:name="OLE_LINK14"/>
      <w:bookmarkStart w:id="4" w:name="OLE_LINK15"/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 торгов проводит мероприятия по подготовке и проведению аукциона</w:t>
      </w:r>
      <w:bookmarkEnd w:id="3"/>
      <w:bookmarkEnd w:id="4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в установленном порядке.</w:t>
      </w:r>
    </w:p>
    <w:p w:rsidR="0020063F" w:rsidRPr="0020063F" w:rsidRDefault="0020063F" w:rsidP="00C76B58">
      <w:pPr>
        <w:pStyle w:val="ConsNormal"/>
        <w:ind w:righ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устанавливаемые настоящим пунктом, осуществляются в установленный законом срок.</w:t>
      </w:r>
    </w:p>
    <w:p w:rsidR="0020063F" w:rsidRPr="0020063F" w:rsidRDefault="0020063F" w:rsidP="00C76B58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аукцион.</w:t>
      </w:r>
    </w:p>
    <w:p w:rsidR="0020063F" w:rsidRPr="0020063F" w:rsidRDefault="0020063F" w:rsidP="00C76B58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Организатор торгов предоставляет в Палату: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отчет о проведении аукциона;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аудиозапись ведения аукциона;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журнал приема заявок на участие в аукционе;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заявки на участие в аукционе с приложением документов, запрашиваемых в соответствии с извещением о проведении аукциона;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протокол рассмотрения заявок, поступивших на участие в аукционе и признанию претендентов участниками аукциона;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протоколы о результатах аукциона по каждому лоту;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подписанные победителями проекты договора купли-продажи земельного участка на аукционе и акта приема-передачи земельного участка.</w:t>
      </w:r>
    </w:p>
    <w:p w:rsidR="0020063F" w:rsidRPr="0020063F" w:rsidRDefault="0020063F" w:rsidP="00C76B58">
      <w:pPr>
        <w:pStyle w:val="ConsNormal"/>
        <w:ind w:righ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устанавливаемые настоящим пунктом, осуществляются в течение двух рабочих дней с момента проведения аукциона.</w:t>
      </w:r>
    </w:p>
    <w:p w:rsidR="0020063F" w:rsidRPr="0020063F" w:rsidRDefault="0020063F" w:rsidP="00C76B5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предоставленные в Палату документы по проведенному аукциону.</w:t>
      </w:r>
    </w:p>
    <w:p w:rsidR="0020063F" w:rsidRPr="0020063F" w:rsidRDefault="0020063F" w:rsidP="0020063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20063F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Заключение и выдача договора купли-продажи земельного участка, акта приема-передачи земельного участка</w:t>
      </w:r>
    </w:p>
    <w:p w:rsidR="0020063F" w:rsidRPr="0020063F" w:rsidRDefault="0020063F" w:rsidP="0020063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20063F">
      <w:pPr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 Специалист Палаты проставляет нумерацию страниц, прошивает проект договора купли-продажи земельного участка на аукционе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, указывает количество листов и скрепляет личной подписью и печатью Палаты.</w:t>
      </w:r>
    </w:p>
    <w:p w:rsidR="0020063F" w:rsidRPr="0020063F" w:rsidRDefault="0020063F" w:rsidP="0020063F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20063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подшитый проект договора купли-продажи земельного участка на аукционе.</w:t>
      </w:r>
    </w:p>
    <w:p w:rsidR="0020063F" w:rsidRPr="0020063F" w:rsidRDefault="0020063F" w:rsidP="0020063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2. Председатель Палаты подписывает проект договора купли-продажи земельного участка на аукционе и акта приема – передачи земельного участка.</w:t>
      </w:r>
    </w:p>
    <w:p w:rsidR="0020063F" w:rsidRPr="0020063F" w:rsidRDefault="0020063F" w:rsidP="0020063F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20063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подписанный проект договора купли-продажи земельного участка на аукционе и акта приема – передачи земельного участка.</w:t>
      </w:r>
    </w:p>
    <w:p w:rsidR="0020063F" w:rsidRPr="0020063F" w:rsidRDefault="0020063F" w:rsidP="0020063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Должностное лицо Палаты регистрирует договор купли-продажи земельного участка на аукционе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, подписанный сторонами, в журнале “Регистрация договоров купли продажи земельного участка”. </w:t>
      </w:r>
    </w:p>
    <w:p w:rsidR="0020063F" w:rsidRPr="0020063F" w:rsidRDefault="0020063F" w:rsidP="0020063F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20063F" w:rsidRPr="0020063F" w:rsidRDefault="0020063F" w:rsidP="0020063F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договор купли-продажи земельного участка на аукционе.</w:t>
      </w:r>
    </w:p>
    <w:p w:rsidR="0020063F" w:rsidRPr="0020063F" w:rsidRDefault="0020063F" w:rsidP="0020063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.4.. Должностное лицо Палаты выдает победителю торгов 2 экземпляра договора купли-продажи земельного участка на аукционе, 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1 экземпляр распоряжения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Палаты об организации и проведении аукциона на повышение цены по продаже в собственность земельных участков.</w:t>
      </w:r>
    </w:p>
    <w:p w:rsidR="0020063F" w:rsidRPr="0020063F" w:rsidRDefault="0020063F" w:rsidP="0020063F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15 минут с момента обращения победителя торгов.</w:t>
      </w:r>
    </w:p>
    <w:p w:rsidR="0020063F" w:rsidRPr="0020063F" w:rsidRDefault="0020063F" w:rsidP="0020063F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выданные договор купли-продажи земельного участка на аукционе и 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распоряжение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об организации и проведении аукциона на повышение цены по продаже в собственность земельных участков.</w:t>
      </w:r>
    </w:p>
    <w:p w:rsidR="0020063F" w:rsidRPr="0020063F" w:rsidRDefault="0020063F" w:rsidP="0020063F">
      <w:pPr>
        <w:pStyle w:val="aa"/>
        <w:ind w:firstLine="709"/>
        <w:rPr>
          <w:color w:val="000000"/>
          <w:szCs w:val="28"/>
        </w:rPr>
      </w:pPr>
      <w:r w:rsidRPr="0020063F">
        <w:rPr>
          <w:bCs/>
          <w:color w:val="000000"/>
          <w:szCs w:val="28"/>
        </w:rPr>
        <w:t>3</w:t>
      </w:r>
      <w:r w:rsidRPr="0020063F">
        <w:rPr>
          <w:bCs/>
          <w:color w:val="000000"/>
          <w:szCs w:val="28"/>
          <w:lang w:val="tt-RU"/>
        </w:rPr>
        <w:t>.</w:t>
      </w:r>
      <w:r w:rsidR="00C76B58">
        <w:rPr>
          <w:bCs/>
          <w:color w:val="000000"/>
          <w:szCs w:val="28"/>
          <w:lang w:val="tt-RU"/>
        </w:rPr>
        <w:t>8</w:t>
      </w:r>
      <w:r w:rsidRPr="0020063F">
        <w:rPr>
          <w:bCs/>
          <w:color w:val="000000"/>
          <w:szCs w:val="28"/>
          <w:lang w:val="tt-RU"/>
        </w:rPr>
        <w:t>.5.</w:t>
      </w:r>
      <w:r w:rsidRPr="0020063F">
        <w:rPr>
          <w:color w:val="000000"/>
          <w:szCs w:val="28"/>
        </w:rPr>
        <w:t xml:space="preserve">. Покупатель выплачивает сумму, указанную в п. 2.2. </w:t>
      </w:r>
      <w:r w:rsidRPr="0020063F">
        <w:rPr>
          <w:color w:val="000000"/>
          <w:spacing w:val="-5"/>
          <w:szCs w:val="28"/>
        </w:rPr>
        <w:t>д</w:t>
      </w:r>
      <w:r w:rsidRPr="0020063F">
        <w:rPr>
          <w:bCs/>
          <w:color w:val="000000"/>
          <w:szCs w:val="28"/>
          <w:lang w:val="tt-RU"/>
        </w:rPr>
        <w:t>оговора купли продажи земельного участка на аукционе</w:t>
      </w:r>
      <w:r w:rsidRPr="0020063F">
        <w:rPr>
          <w:color w:val="000000"/>
          <w:szCs w:val="28"/>
        </w:rPr>
        <w:t xml:space="preserve">, денежными средствами в течение 30 дней с момента регистрации договора на расчетный счет, указанный в п. 2.3. </w:t>
      </w:r>
      <w:r w:rsidRPr="0020063F">
        <w:rPr>
          <w:color w:val="000000"/>
          <w:spacing w:val="-5"/>
          <w:szCs w:val="28"/>
        </w:rPr>
        <w:t>д</w:t>
      </w:r>
      <w:r w:rsidRPr="0020063F">
        <w:rPr>
          <w:bCs/>
          <w:color w:val="000000"/>
          <w:szCs w:val="28"/>
          <w:lang w:val="tt-RU"/>
        </w:rPr>
        <w:t>оговора, с учетом суммы, перечисленной организатором торгов</w:t>
      </w:r>
      <w:r w:rsidRPr="0020063F">
        <w:rPr>
          <w:color w:val="000000"/>
          <w:szCs w:val="28"/>
        </w:rPr>
        <w:t xml:space="preserve"> в счет оплаты за земельный участок из суммы задатка, внесенного Покупателем для участия в аукционе, согласно договора о задатке и договора о переводе долга. </w:t>
      </w:r>
    </w:p>
    <w:p w:rsidR="0020063F" w:rsidRPr="0020063F" w:rsidRDefault="0020063F" w:rsidP="0020063F">
      <w:pPr>
        <w:pStyle w:val="aa"/>
        <w:ind w:firstLine="709"/>
        <w:rPr>
          <w:color w:val="000000"/>
          <w:szCs w:val="28"/>
        </w:rPr>
      </w:pPr>
      <w:r w:rsidRPr="0020063F">
        <w:rPr>
          <w:color w:val="000000"/>
          <w:szCs w:val="28"/>
        </w:rPr>
        <w:t>Процедура, установленная настоящим пунктом, осуществляется в течение 30 календарных дней с момента регистрации договора.</w:t>
      </w:r>
    </w:p>
    <w:p w:rsidR="0020063F" w:rsidRPr="0020063F" w:rsidRDefault="0020063F" w:rsidP="0020063F">
      <w:pPr>
        <w:pStyle w:val="aa"/>
        <w:ind w:firstLine="709"/>
        <w:rPr>
          <w:color w:val="000000"/>
          <w:szCs w:val="28"/>
        </w:rPr>
      </w:pPr>
      <w:r w:rsidRPr="0020063F">
        <w:rPr>
          <w:color w:val="000000"/>
          <w:szCs w:val="28"/>
        </w:rPr>
        <w:t>Результат процедуры: квитанция об оплате.</w:t>
      </w:r>
    </w:p>
    <w:p w:rsidR="0020063F" w:rsidRPr="0020063F" w:rsidRDefault="0020063F" w:rsidP="00DC1A0B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.</w:t>
      </w:r>
      <w:r w:rsidR="00C76B58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8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.6.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Должностное лицо Палаты после получения копии (подлинник – для обозрения) квитанции об оплате регистрирует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акт приема- передачи земельного участка, подписанный сторонами, </w:t>
      </w:r>
      <w:r w:rsidRPr="0020063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 журнале «Регистрация актов приема-передачи земельных участков» 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выдает заявителю 2 экземпляра акта приема- передачи земельного участка.</w:t>
      </w:r>
    </w:p>
    <w:p w:rsidR="0020063F" w:rsidRPr="0020063F" w:rsidRDefault="0020063F" w:rsidP="00C76B58">
      <w:pPr>
        <w:suppressAutoHyphens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15 минут с момента обращения победителя торгов.</w:t>
      </w:r>
    </w:p>
    <w:p w:rsidR="0020063F" w:rsidRPr="0020063F" w:rsidRDefault="0020063F" w:rsidP="00C76B58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выданный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акт приема - передачи земельного участка.</w:t>
      </w:r>
    </w:p>
    <w:p w:rsidR="0020063F" w:rsidRPr="0020063F" w:rsidRDefault="0020063F" w:rsidP="00C76B58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="00C76B58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.7. Специалист Палаты в случае принятия решения об отказе в предоставлении муниципальной услуги, регистрирует уведомление и выдает заявителю либо направляет по почте.</w:t>
      </w:r>
    </w:p>
    <w:p w:rsidR="0020063F" w:rsidRPr="0020063F" w:rsidRDefault="0020063F" w:rsidP="00C76B58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Процедуры, устанавливаемые настоящим пунктом, осуществляются после завершения процедур, предусмотренных пунктом 3.4.1 настоящего Регламента:</w:t>
      </w:r>
    </w:p>
    <w:p w:rsidR="0020063F" w:rsidRPr="0020063F" w:rsidRDefault="0020063F" w:rsidP="00C76B58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в течение 15 минут в случае личного прибытия заявителя;</w:t>
      </w:r>
    </w:p>
    <w:p w:rsidR="0020063F" w:rsidRPr="0020063F" w:rsidRDefault="0020063F" w:rsidP="00C76B58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в течение одного дня в случае направления ответа почтовым отправлением.</w:t>
      </w:r>
    </w:p>
    <w:p w:rsidR="0020063F" w:rsidRPr="0020063F" w:rsidRDefault="0020063F" w:rsidP="00C76B58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Результат процедуры: выданное (направленное) уведомление.</w:t>
      </w:r>
    </w:p>
    <w:p w:rsidR="0020063F" w:rsidRPr="0020063F" w:rsidRDefault="0020063F" w:rsidP="00C76B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 w:rsidR="00C76B58"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 Предоставление муниципальной услуги через МФЦ</w:t>
      </w:r>
    </w:p>
    <w:p w:rsidR="0020063F" w:rsidRPr="0020063F" w:rsidRDefault="0020063F" w:rsidP="00C76B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C76B58" w:rsidP="00C76B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20063F" w:rsidRPr="0020063F">
        <w:rPr>
          <w:rFonts w:ascii="Times New Roman" w:hAnsi="Times New Roman" w:cs="Times New Roman"/>
          <w:sz w:val="28"/>
          <w:szCs w:val="28"/>
        </w:rPr>
        <w:t>.1.  Заявитель вправе обратиться для получения муниципальной услуги в МФЦ.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Специалист МФЦ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20063F" w:rsidRPr="0020063F" w:rsidRDefault="0020063F" w:rsidP="00C76B5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 w:rsidR="00C76B58"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.2. Заявитель лично подает письменное заявление о предоставлении муниципальной услуги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представляет документы в соответствии с пунктом 2.5 настоящего Регламента </w:t>
      </w:r>
      <w:r w:rsidRPr="0020063F">
        <w:rPr>
          <w:rFonts w:ascii="Times New Roman" w:hAnsi="Times New Roman" w:cs="Times New Roman"/>
          <w:sz w:val="28"/>
          <w:szCs w:val="28"/>
        </w:rPr>
        <w:t>в МФЦ.</w:t>
      </w:r>
    </w:p>
    <w:p w:rsidR="0020063F" w:rsidRPr="0020063F" w:rsidRDefault="0020063F" w:rsidP="00DC1A0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 w:rsidR="00C76B58"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.3.</w:t>
      </w:r>
      <w:r w:rsidRPr="0020063F">
        <w:rPr>
          <w:rFonts w:ascii="Times New Roman" w:hAnsi="Times New Roman" w:cs="Times New Roman"/>
          <w:bCs/>
          <w:sz w:val="28"/>
          <w:szCs w:val="28"/>
        </w:rPr>
        <w:t>Специалист МФЦ, ведущий прием заявлений, в соответствии с Административным регламентом МФЦ осуществляет:</w:t>
      </w:r>
    </w:p>
    <w:p w:rsidR="0020063F" w:rsidRPr="0020063F" w:rsidRDefault="0020063F" w:rsidP="00DC1A0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Процедуры, связанные с принятием документов; </w:t>
      </w:r>
    </w:p>
    <w:p w:rsidR="0020063F" w:rsidRPr="0020063F" w:rsidRDefault="0020063F" w:rsidP="00DC1A0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регистрацию поступившего заявления и документов;</w:t>
      </w:r>
    </w:p>
    <w:p w:rsidR="0020063F" w:rsidRPr="0020063F" w:rsidRDefault="0020063F" w:rsidP="00DC1A0B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направление пакета документов в </w:t>
      </w:r>
      <w:r w:rsidRPr="0020063F">
        <w:rPr>
          <w:rFonts w:ascii="Times New Roman" w:hAnsi="Times New Roman" w:cs="Times New Roman"/>
          <w:sz w:val="28"/>
          <w:szCs w:val="28"/>
        </w:rPr>
        <w:t>Палату</w:t>
      </w:r>
      <w:r w:rsidRPr="0020063F">
        <w:rPr>
          <w:rFonts w:ascii="Times New Roman" w:hAnsi="Times New Roman" w:cs="Times New Roman"/>
          <w:bCs/>
          <w:sz w:val="28"/>
          <w:szCs w:val="28"/>
        </w:rPr>
        <w:t>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принятые, зарегистрированные и направленные в Палату заявление и документы.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 w:rsidR="00C76B58"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.4. Специалист Палаты, получив документы из МФЦ, осуществляет процедуры, предусмотренные пунктами 3.3 – 3.</w:t>
      </w:r>
      <w:r w:rsidR="00C76B58">
        <w:rPr>
          <w:rFonts w:ascii="Times New Roman" w:hAnsi="Times New Roman" w:cs="Times New Roman"/>
          <w:sz w:val="28"/>
          <w:szCs w:val="28"/>
        </w:rPr>
        <w:t>8</w:t>
      </w:r>
      <w:r w:rsidRPr="0020063F">
        <w:rPr>
          <w:rFonts w:ascii="Times New Roman" w:hAnsi="Times New Roman" w:cs="Times New Roman"/>
          <w:sz w:val="28"/>
          <w:szCs w:val="28"/>
        </w:rPr>
        <w:t xml:space="preserve"> настоящего Регламента. Результат муниципальной услуги направляется в МФЦ.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пунктами 3.3. – 3.</w:t>
      </w:r>
      <w:r w:rsidR="00C76B58">
        <w:rPr>
          <w:rFonts w:ascii="Times New Roman" w:hAnsi="Times New Roman" w:cs="Times New Roman"/>
          <w:sz w:val="28"/>
          <w:szCs w:val="28"/>
        </w:rPr>
        <w:t>8</w:t>
      </w:r>
      <w:r w:rsidRPr="0020063F">
        <w:rPr>
          <w:rFonts w:ascii="Times New Roman" w:hAnsi="Times New Roman" w:cs="Times New Roman"/>
          <w:sz w:val="28"/>
          <w:szCs w:val="28"/>
        </w:rPr>
        <w:t>, осуществляются в сроки, установленные настоящим Регламентом.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направленный в МФЦ результат муниципальной услуги.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 w:rsidR="00C76B58"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.5. Специалист МФЦ регистрирует поступивший результат муниципальной услуги и извещает заявителя.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поступления результата муниципальной услуги.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извещение заявителя о поступившем результате муниципальной услуги.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C76B58"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.6. Специалист МФЦ выдает заявителю результат муниципальной услуги под роспись.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прибытия заявителя.</w:t>
      </w:r>
    </w:p>
    <w:p w:rsidR="0020063F" w:rsidRPr="0020063F" w:rsidRDefault="0020063F" w:rsidP="00DC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выданный заявителю результат муниципальной услуги.</w:t>
      </w:r>
    </w:p>
    <w:p w:rsidR="0020063F" w:rsidRPr="0020063F" w:rsidRDefault="0020063F" w:rsidP="0020063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20063F">
      <w:pPr>
        <w:suppressAutoHyphens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0063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4. Порядок и формы контроля за предоставлением муниципальной услуги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4.1. 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проверка и согласование проектов документов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проводимые в установленном порядке проверки ведения делопроизводства;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 проведение в установленном порядке контрольных проверок соблюдения процедур предоставления муниципальной услуги.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В целях осуществления контроля за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4.2.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руководителем Палаты, а также специалистами Палаты.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063F" w:rsidRDefault="0020063F" w:rsidP="0020063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063F">
        <w:rPr>
          <w:rFonts w:ascii="Times New Roman" w:hAnsi="Times New Roman" w:cs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063F" w:rsidRPr="0020063F" w:rsidRDefault="0020063F" w:rsidP="0020063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Палаты, участвующих в предоставлении муниципальной услуги, в Палату или в Совет муниципального образования.</w:t>
      </w:r>
    </w:p>
    <w:p w:rsidR="0020063F" w:rsidRPr="0020063F" w:rsidRDefault="0020063F" w:rsidP="0020063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20063F" w:rsidRPr="0020063F" w:rsidRDefault="0020063F" w:rsidP="0020063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20063F" w:rsidRPr="0020063F" w:rsidRDefault="0020063F" w:rsidP="0020063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нарушение срока предоставления муниципальной услуги;</w:t>
      </w:r>
    </w:p>
    <w:p w:rsidR="0020063F" w:rsidRPr="0020063F" w:rsidRDefault="0020063F" w:rsidP="0020063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 требование у заявителя документов, не предусмотренных нормативными правовыми актами Российской Федерации, Республики Татарстан, _________ муниципального района для предоставления муниципальной услуги;</w:t>
      </w:r>
    </w:p>
    <w:p w:rsidR="0020063F" w:rsidRPr="0020063F" w:rsidRDefault="0020063F" w:rsidP="0020063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4) отказ в приеме документов, предоставление которых предусмотрено нормативными правовыми актами Российской Федерации, Республики Татарстан, __________ муниципального района для предоставления муниципальной услуги, у заявителя;</w:t>
      </w:r>
    </w:p>
    <w:p w:rsidR="0020063F" w:rsidRPr="0020063F" w:rsidRDefault="0020063F" w:rsidP="0020063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__________ муниципального района;</w:t>
      </w:r>
    </w:p>
    <w:p w:rsidR="0020063F" w:rsidRPr="0020063F" w:rsidRDefault="0020063F" w:rsidP="0020063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>6) 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__________ муниципального района;</w:t>
      </w:r>
    </w:p>
    <w:p w:rsidR="0020063F" w:rsidRPr="0020063F" w:rsidRDefault="0020063F" w:rsidP="0020063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7) 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______________ муниципального района (http://www.___.</w:t>
      </w:r>
      <w:r w:rsidRPr="0020063F">
        <w:rPr>
          <w:rFonts w:ascii="Times New Roman" w:hAnsi="Times New Roman" w:cs="Times New Roman"/>
          <w:sz w:val="28"/>
          <w:szCs w:val="28"/>
          <w:lang w:val="en-US"/>
        </w:rPr>
        <w:t>tatarstan</w:t>
      </w:r>
      <w:r w:rsidRPr="0020063F">
        <w:rPr>
          <w:rFonts w:ascii="Times New Roman" w:hAnsi="Times New Roman" w:cs="Times New Roman"/>
          <w:sz w:val="28"/>
          <w:szCs w:val="28"/>
        </w:rPr>
        <w:t>.ru), Единого портала государственных и муниципальных услуг Республики Татарстан (</w:t>
      </w:r>
      <w:hyperlink r:id="rId13" w:history="1">
        <w:r w:rsidRPr="0020063F">
          <w:rPr>
            <w:rFonts w:ascii="Times New Roman" w:hAnsi="Times New Roman" w:cs="Times New Roman"/>
            <w:sz w:val="28"/>
            <w:szCs w:val="28"/>
            <w:u w:val="single"/>
          </w:rPr>
          <w:t>http://uslugi.tatar.ru/</w:t>
        </w:r>
      </w:hyperlink>
      <w:r w:rsidRPr="0020063F">
        <w:rPr>
          <w:rFonts w:ascii="Times New Roman" w:hAnsi="Times New Roman" w:cs="Times New Roman"/>
          <w:sz w:val="28"/>
          <w:szCs w:val="28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5.4. Жалоба должна содержать следующую информацию: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5.7. По результатам рассмотрения жалобы руководитель Палаты (глава муниципального района) принимает одно из следующих решений: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20063F" w:rsidRPr="0020063F" w:rsidRDefault="0020063F" w:rsidP="0020063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указанного в пункте 5.7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0063F" w:rsidRPr="00675ACC" w:rsidRDefault="0020063F" w:rsidP="0020063F">
      <w:pPr>
        <w:jc w:val="center"/>
        <w:rPr>
          <w:b/>
          <w:color w:val="000000"/>
          <w:sz w:val="28"/>
          <w:szCs w:val="28"/>
        </w:rPr>
      </w:pPr>
      <w:r w:rsidRPr="00675ACC">
        <w:rPr>
          <w:rFonts w:ascii="Times New Roman CYR" w:hAnsi="Times New Roman CYR" w:cs="Times New Roman CYR"/>
          <w:color w:val="000000"/>
          <w:sz w:val="28"/>
          <w:szCs w:val="28"/>
        </w:rPr>
        <w:br w:type="page"/>
      </w:r>
    </w:p>
    <w:p w:rsidR="0020063F" w:rsidRPr="00B2325D" w:rsidRDefault="0020063F" w:rsidP="0020063F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B2325D">
        <w:rPr>
          <w:b w:val="0"/>
          <w:bCs/>
          <w:color w:val="000000"/>
          <w:szCs w:val="28"/>
        </w:rPr>
        <w:lastRenderedPageBreak/>
        <w:t xml:space="preserve">Приложение № 1  </w:t>
      </w:r>
    </w:p>
    <w:p w:rsidR="0020063F" w:rsidRPr="00675ACC" w:rsidRDefault="0020063F" w:rsidP="0020063F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Блок-схема последовательности действий</w:t>
      </w:r>
    </w:p>
    <w:p w:rsidR="0020063F" w:rsidRPr="00675ACC" w:rsidRDefault="0020063F" w:rsidP="0020063F">
      <w:pPr>
        <w:pStyle w:val="ConsPlusNonformat"/>
        <w:jc w:val="center"/>
        <w:rPr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 xml:space="preserve">по предоставлению муниципальной услуги </w:t>
      </w:r>
      <w:r w:rsidRPr="00675ACC">
        <w:rPr>
          <w:color w:val="000000"/>
          <w:sz w:val="28"/>
          <w:szCs w:val="28"/>
        </w:rPr>
        <w:object w:dxaOrig="11753" w:dyaOrig="245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606pt" o:ole="">
            <v:imagedata r:id="rId14" o:title=""/>
          </v:shape>
          <o:OLEObject Type="Embed" ProgID="Visio.Drawing.11" ShapeID="_x0000_i1025" DrawAspect="Content" ObjectID="_1426686990" r:id="rId15"/>
        </w:object>
      </w:r>
    </w:p>
    <w:p w:rsidR="0020063F" w:rsidRPr="00675ACC" w:rsidRDefault="0020063F" w:rsidP="0020063F">
      <w:pPr>
        <w:pStyle w:val="ConsPlusNonformat"/>
        <w:jc w:val="center"/>
        <w:rPr>
          <w:b/>
          <w:color w:val="000000"/>
          <w:sz w:val="28"/>
          <w:szCs w:val="28"/>
          <w:lang w:eastAsia="zh-CN"/>
        </w:rPr>
      </w:pPr>
      <w:r w:rsidRPr="00675ACC">
        <w:rPr>
          <w:color w:val="000000"/>
          <w:sz w:val="28"/>
          <w:szCs w:val="28"/>
        </w:rPr>
        <w:object w:dxaOrig="11753" w:dyaOrig="24589">
          <v:shape id="_x0000_i1026" type="#_x0000_t75" style="width:441pt;height:719.25pt" o:ole="">
            <v:imagedata r:id="rId16" o:title=""/>
          </v:shape>
          <o:OLEObject Type="Embed" ProgID="Visio.Drawing.11" ShapeID="_x0000_i1026" DrawAspect="Content" ObjectID="_1426686991" r:id="rId17"/>
        </w:object>
      </w:r>
    </w:p>
    <w:p w:rsidR="0020063F" w:rsidRPr="00B2325D" w:rsidRDefault="0020063F" w:rsidP="0020063F">
      <w:pPr>
        <w:pStyle w:val="1"/>
        <w:ind w:left="4248"/>
        <w:jc w:val="right"/>
        <w:rPr>
          <w:b w:val="0"/>
          <w:sz w:val="24"/>
          <w:szCs w:val="24"/>
        </w:rPr>
      </w:pPr>
      <w:r>
        <w:rPr>
          <w:b w:val="0"/>
          <w:bCs/>
          <w:color w:val="000000"/>
          <w:szCs w:val="28"/>
        </w:rPr>
        <w:lastRenderedPageBreak/>
        <w:t>Приложение № 2</w:t>
      </w:r>
    </w:p>
    <w:p w:rsidR="0020063F" w:rsidRPr="006C1FF4" w:rsidRDefault="0020063F" w:rsidP="0020063F">
      <w:pPr>
        <w:rPr>
          <w:lang w:eastAsia="zh-CN"/>
        </w:rPr>
      </w:pP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bookmarkStart w:id="5" w:name="OLE_LINK53"/>
      <w:bookmarkStart w:id="6" w:name="OLE_LINK54"/>
      <w:r w:rsidRPr="00675ACC">
        <w:rPr>
          <w:color w:val="000000"/>
          <w:sz w:val="28"/>
          <w:szCs w:val="28"/>
        </w:rPr>
        <w:t xml:space="preserve">Председателю 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Палаты имущественных и 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земельных отношений</w:t>
      </w:r>
    </w:p>
    <w:p w:rsidR="0020063F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муниципального района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(городского округа)</w:t>
      </w:r>
      <w:r w:rsidRPr="00675ACC">
        <w:rPr>
          <w:color w:val="000000"/>
          <w:sz w:val="28"/>
          <w:szCs w:val="28"/>
        </w:rPr>
        <w:t xml:space="preserve"> 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_____________________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от _________________________,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проживающего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_________________________</w:t>
      </w: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_________________________</w:t>
      </w:r>
    </w:p>
    <w:p w:rsidR="0020063F" w:rsidRPr="00675ACC" w:rsidRDefault="0020063F" w:rsidP="00C76B58">
      <w:pPr>
        <w:spacing w:after="0" w:line="240" w:lineRule="auto"/>
        <w:jc w:val="center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Заявление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"____" ________________ 20____г.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Прошу Вас предоставить на праве собственности  земельный участок площадью_______кв.м для индивидуального жилищного строительства.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Адрес земельного участка: муниципальный район</w:t>
      </w:r>
      <w:r>
        <w:rPr>
          <w:color w:val="000000"/>
          <w:sz w:val="28"/>
          <w:szCs w:val="28"/>
        </w:rPr>
        <w:t xml:space="preserve"> (городской округ)</w:t>
      </w:r>
      <w:r w:rsidRPr="00675ACC">
        <w:rPr>
          <w:color w:val="000000"/>
          <w:sz w:val="28"/>
          <w:szCs w:val="28"/>
        </w:rPr>
        <w:t>, населенный пункт_________________________________ул.______________________________ д. _________ в соответствии с распоряжением Исполнительного комитета ______________________________________________________________________ от «_____» __________________ 2______г. № 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Кадастровый номер испрашиваемого земельного участка 16:03:_____________:_______ или в случае, если испрашиваемый земельный участок не стоит на кадастровом учете, кадастровый номер кадастрового квартала, в котором находится земельный участок, 16:03:___________.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Согласование Исполнительного комитета __________________________________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______________________________________________________________________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 выделении вышеуказанного земельного участка от «_____» 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20___г. № ____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>Для юридических лиц: ОГРН _____________________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                              ИНН ______________________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Контактный телефон заявителя: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                                             сот. 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                                             дом. 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                                             раб._____________________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Подпись заявителя ____________________________</w:t>
      </w:r>
    </w:p>
    <w:bookmarkEnd w:id="5"/>
    <w:bookmarkEnd w:id="6"/>
    <w:p w:rsidR="0020063F" w:rsidRPr="00675ACC" w:rsidRDefault="0020063F" w:rsidP="00C76B58">
      <w:pPr>
        <w:spacing w:after="0" w:line="240" w:lineRule="auto"/>
        <w:rPr>
          <w:color w:val="000000"/>
          <w:lang w:eastAsia="zh-CN"/>
        </w:rPr>
      </w:pPr>
      <w:r>
        <w:rPr>
          <w:color w:val="000000"/>
          <w:lang w:eastAsia="zh-CN"/>
        </w:rPr>
        <w:br w:type="page"/>
      </w:r>
    </w:p>
    <w:p w:rsidR="0020063F" w:rsidRPr="00B2325D" w:rsidRDefault="0020063F" w:rsidP="00C76B58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B2325D">
        <w:rPr>
          <w:b w:val="0"/>
          <w:bCs/>
          <w:color w:val="000000"/>
          <w:szCs w:val="28"/>
        </w:rPr>
        <w:lastRenderedPageBreak/>
        <w:t xml:space="preserve">Приложение № 3  </w:t>
      </w:r>
    </w:p>
    <w:p w:rsidR="0020063F" w:rsidRPr="00675ACC" w:rsidRDefault="0020063F" w:rsidP="00C76B58">
      <w:pPr>
        <w:pStyle w:val="1"/>
        <w:ind w:left="4248"/>
        <w:jc w:val="left"/>
        <w:rPr>
          <w:bCs/>
          <w:color w:val="000000"/>
          <w:szCs w:val="28"/>
        </w:rPr>
      </w:pPr>
      <w:r w:rsidRPr="00675ACC">
        <w:rPr>
          <w:b w:val="0"/>
          <w:bCs/>
          <w:color w:val="000000"/>
          <w:szCs w:val="28"/>
        </w:rPr>
        <w:t xml:space="preserve"> </w:t>
      </w:r>
    </w:p>
    <w:p w:rsidR="0020063F" w:rsidRPr="00675ACC" w:rsidRDefault="0020063F" w:rsidP="00C76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     БОЕРЫК                                                                         РАСПОРЯЖЕНИЕ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«_____» ________________ 20___г.                                                       №_____           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                             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pStyle w:val="aa"/>
        <w:jc w:val="left"/>
        <w:rPr>
          <w:color w:val="000000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outlineLvl w:val="0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 формировании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земельного участка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ab/>
        <w:t>В целях распоряжения земельными участками государственной собственности в соответствии со ст. 29 Земельного Кодекса Российской Федерации Палата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РЕШИЛА:</w:t>
      </w:r>
    </w:p>
    <w:p w:rsidR="0020063F" w:rsidRPr="00675ACC" w:rsidRDefault="0020063F" w:rsidP="00C76B58">
      <w:pPr>
        <w:numPr>
          <w:ilvl w:val="0"/>
          <w:numId w:val="2"/>
        </w:num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Сформировать земельный участок по адресу: муниципальный район</w:t>
      </w:r>
      <w:r>
        <w:rPr>
          <w:color w:val="000000"/>
          <w:sz w:val="28"/>
          <w:szCs w:val="28"/>
        </w:rPr>
        <w:t xml:space="preserve"> (городской округ)</w:t>
      </w:r>
      <w:r w:rsidRPr="00675ACC">
        <w:rPr>
          <w:color w:val="000000"/>
          <w:sz w:val="28"/>
          <w:szCs w:val="28"/>
        </w:rPr>
        <w:t>, ____________________________________________, разрешенное использование – индивидуальное жилищное строительство, категория - земли населенных пунктов.</w:t>
      </w:r>
    </w:p>
    <w:p w:rsidR="0020063F" w:rsidRPr="00675ACC" w:rsidRDefault="0020063F" w:rsidP="00C76B58">
      <w:pPr>
        <w:numPr>
          <w:ilvl w:val="0"/>
          <w:numId w:val="2"/>
        </w:num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Палате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обеспечить организацию работ по подготовке схемы расположения земельного участка, межевание и постановку на кадастровый учет земельного участка.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outlineLvl w:val="0"/>
        <w:rPr>
          <w:color w:val="000000"/>
          <w:szCs w:val="28"/>
        </w:rPr>
      </w:pPr>
      <w:r w:rsidRPr="00675ACC">
        <w:rPr>
          <w:color w:val="000000"/>
          <w:szCs w:val="28"/>
        </w:rPr>
        <w:t>Председатель Палаты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>имущественных и земельных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отношений </w:t>
      </w:r>
    </w:p>
    <w:p w:rsidR="0020063F" w:rsidRDefault="0020063F" w:rsidP="00C76B58">
      <w:pPr>
        <w:pStyle w:val="aa"/>
        <w:jc w:val="left"/>
        <w:rPr>
          <w:color w:val="000000"/>
          <w:szCs w:val="28"/>
        </w:rPr>
      </w:pPr>
      <w:r w:rsidRPr="00675ACC">
        <w:rPr>
          <w:color w:val="000000"/>
          <w:szCs w:val="28"/>
        </w:rPr>
        <w:t>муниципального района</w:t>
      </w:r>
    </w:p>
    <w:p w:rsidR="0020063F" w:rsidRPr="00675ACC" w:rsidRDefault="0020063F" w:rsidP="00C76B58">
      <w:pPr>
        <w:pStyle w:val="aa"/>
        <w:jc w:val="left"/>
        <w:rPr>
          <w:color w:val="000000"/>
          <w:szCs w:val="28"/>
        </w:rPr>
      </w:pPr>
      <w:r>
        <w:rPr>
          <w:color w:val="000000"/>
          <w:szCs w:val="28"/>
        </w:rPr>
        <w:t xml:space="preserve">(городского округа)        </w:t>
      </w:r>
      <w:r w:rsidRPr="00675ACC">
        <w:rPr>
          <w:color w:val="000000"/>
          <w:szCs w:val="28"/>
        </w:rPr>
        <w:t xml:space="preserve">                                                 _______________________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>
        <w:rPr>
          <w:color w:val="000000"/>
          <w:szCs w:val="28"/>
        </w:rPr>
        <w:br w:type="page"/>
      </w:r>
    </w:p>
    <w:p w:rsidR="0020063F" w:rsidRPr="00B2325D" w:rsidRDefault="0020063F" w:rsidP="00C76B58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B2325D">
        <w:rPr>
          <w:b w:val="0"/>
          <w:bCs/>
          <w:color w:val="000000"/>
          <w:szCs w:val="28"/>
        </w:rPr>
        <w:lastRenderedPageBreak/>
        <w:t xml:space="preserve">Приложение № 4 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rPr>
          <w:b/>
          <w:bCs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№ ____                                                         от "_____" _____________ 20____г.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ind w:left="6480"/>
        <w:jc w:val="both"/>
        <w:rPr>
          <w:b/>
          <w:color w:val="000000"/>
          <w:sz w:val="28"/>
          <w:szCs w:val="28"/>
        </w:rPr>
      </w:pPr>
      <w:r w:rsidRPr="00675ACC">
        <w:rPr>
          <w:b/>
          <w:color w:val="000000"/>
          <w:sz w:val="28"/>
          <w:szCs w:val="28"/>
        </w:rPr>
        <w:t>________________________</w:t>
      </w:r>
    </w:p>
    <w:p w:rsidR="0020063F" w:rsidRPr="00675ACC" w:rsidRDefault="0020063F" w:rsidP="00C76B58">
      <w:pPr>
        <w:spacing w:after="0" w:line="240" w:lineRule="auto"/>
        <w:ind w:left="6480"/>
        <w:jc w:val="both"/>
        <w:rPr>
          <w:b/>
          <w:color w:val="000000"/>
          <w:sz w:val="28"/>
          <w:szCs w:val="28"/>
        </w:rPr>
      </w:pPr>
      <w:r w:rsidRPr="00675ACC">
        <w:rPr>
          <w:b/>
          <w:color w:val="000000"/>
          <w:sz w:val="28"/>
          <w:szCs w:val="28"/>
        </w:rPr>
        <w:t>________________________</w:t>
      </w:r>
    </w:p>
    <w:p w:rsidR="0020063F" w:rsidRPr="00675ACC" w:rsidRDefault="0020063F" w:rsidP="00C76B58">
      <w:pPr>
        <w:spacing w:after="0" w:line="240" w:lineRule="auto"/>
        <w:ind w:left="6480"/>
        <w:jc w:val="both"/>
        <w:rPr>
          <w:b/>
          <w:color w:val="000000"/>
          <w:sz w:val="28"/>
          <w:szCs w:val="28"/>
        </w:rPr>
      </w:pPr>
      <w:r w:rsidRPr="00675ACC">
        <w:rPr>
          <w:b/>
          <w:color w:val="000000"/>
          <w:sz w:val="28"/>
          <w:szCs w:val="28"/>
        </w:rPr>
        <w:t>________________________</w:t>
      </w:r>
    </w:p>
    <w:p w:rsidR="0020063F" w:rsidRPr="00675ACC" w:rsidRDefault="0020063F" w:rsidP="00C76B58">
      <w:pPr>
        <w:spacing w:after="0" w:line="240" w:lineRule="auto"/>
        <w:ind w:left="6480"/>
        <w:jc w:val="both"/>
        <w:rPr>
          <w:b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ind w:left="6480"/>
        <w:jc w:val="both"/>
        <w:rPr>
          <w:b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i/>
          <w:color w:val="000000"/>
          <w:sz w:val="28"/>
          <w:szCs w:val="28"/>
        </w:rPr>
        <w:t xml:space="preserve">             </w:t>
      </w:r>
      <w:r w:rsidRPr="00675ACC">
        <w:rPr>
          <w:color w:val="000000"/>
          <w:sz w:val="28"/>
          <w:szCs w:val="28"/>
        </w:rPr>
        <w:t>В соответствии с договором № ____  от «___» ___________ 20____г.  Палата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направляет Вам заявку на проведение предпродажной подготовки документов и организацию аукциона по продаже права собственности на земельный участок: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  <w:u w:val="single"/>
        </w:rPr>
        <w:t>Адрес земельного участка</w:t>
      </w:r>
      <w:r w:rsidRPr="00675ACC">
        <w:rPr>
          <w:color w:val="000000"/>
          <w:sz w:val="28"/>
          <w:szCs w:val="28"/>
        </w:rPr>
        <w:t>: Республика Татарстан, муниципальный район</w:t>
      </w:r>
      <w:r>
        <w:rPr>
          <w:color w:val="000000"/>
          <w:sz w:val="28"/>
          <w:szCs w:val="28"/>
        </w:rPr>
        <w:t xml:space="preserve"> (городской округ)</w:t>
      </w:r>
      <w:r w:rsidRPr="00675ACC">
        <w:rPr>
          <w:color w:val="000000"/>
          <w:sz w:val="28"/>
          <w:szCs w:val="28"/>
        </w:rPr>
        <w:t>, __________________________________________________.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  <w:u w:val="single"/>
        </w:rPr>
        <w:t>Площадь земельного участка</w:t>
      </w:r>
      <w:r w:rsidRPr="00675ACC">
        <w:rPr>
          <w:color w:val="000000"/>
          <w:sz w:val="28"/>
          <w:szCs w:val="28"/>
        </w:rPr>
        <w:t>: _______________ кв.м.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  <w:u w:val="single"/>
        </w:rPr>
        <w:t>Кадастровый номер земельного участка</w:t>
      </w:r>
      <w:r w:rsidRPr="00675ACC">
        <w:rPr>
          <w:color w:val="000000"/>
          <w:sz w:val="28"/>
          <w:szCs w:val="28"/>
        </w:rPr>
        <w:t>: 16:03:______________:________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  <w:u w:val="single"/>
        </w:rPr>
        <w:t>Разрешенное использование</w:t>
      </w:r>
      <w:r w:rsidRPr="00675ACC">
        <w:rPr>
          <w:color w:val="000000"/>
          <w:sz w:val="28"/>
          <w:szCs w:val="28"/>
        </w:rPr>
        <w:t>: индивидуальное жилищное строительство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  <w:u w:val="single"/>
        </w:rPr>
        <w:t>Аукцион по продаже права</w:t>
      </w:r>
      <w:r w:rsidRPr="00675ACC">
        <w:rPr>
          <w:color w:val="000000"/>
          <w:sz w:val="28"/>
          <w:szCs w:val="28"/>
        </w:rPr>
        <w:t>: собственность.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right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outlineLvl w:val="0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Председатель Палаты имущественных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и земельных отношений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                        __________________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B2325D" w:rsidRDefault="0020063F" w:rsidP="00C76B58">
      <w:pPr>
        <w:spacing w:after="0" w:line="240" w:lineRule="auto"/>
        <w:jc w:val="right"/>
        <w:rPr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  <w:r w:rsidRPr="00B2325D">
        <w:rPr>
          <w:bCs/>
          <w:color w:val="000000"/>
          <w:sz w:val="28"/>
          <w:szCs w:val="28"/>
        </w:rPr>
        <w:lastRenderedPageBreak/>
        <w:t>Приложение № 5</w:t>
      </w:r>
    </w:p>
    <w:p w:rsidR="0020063F" w:rsidRPr="00675ACC" w:rsidRDefault="0020063F" w:rsidP="00C76B58">
      <w:pPr>
        <w:spacing w:after="0" w:line="240" w:lineRule="auto"/>
        <w:rPr>
          <w:b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rPr>
          <w:b/>
          <w:bCs/>
          <w:color w:val="000000"/>
          <w:sz w:val="28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     БОЕРЫК                                                                           РАСПОРЯЖЕНИЕ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«_____» ________________ 20___г.                                                       №_____                                                          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Об организации и проведении аукциона на повышение цены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по продаже в собственность земельных участков </w:t>
      </w:r>
    </w:p>
    <w:p w:rsidR="0020063F" w:rsidRPr="00675ACC" w:rsidRDefault="0020063F" w:rsidP="00C76B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В соответствии со ст.3, 28, 38, 40 Земельного кодекса РФ, Федеральным законом от 17.04.2006г. №53-ФЗ «О внесении изменений в Земельный кодекс РФ», Федеральный закон «О введении в действие Земельного кодекса РФ» Федеральный закон «О государственной регистрации прав на недвижимое имущество и сделок с ним», ст.10 ФЗ от 24.07.2002 г. №101-ФЗ «Об обороте земель сельскохозяйственного назначения», Постановлением Правительства РФ от 11.11.2002 N 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заключении договоров аренды» Положением о Палате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, утвержденного Решением </w:t>
      </w:r>
      <w:r>
        <w:rPr>
          <w:color w:val="000000"/>
          <w:sz w:val="28"/>
          <w:szCs w:val="28"/>
        </w:rPr>
        <w:t>_________________</w:t>
      </w:r>
      <w:r w:rsidRPr="00675ACC">
        <w:rPr>
          <w:color w:val="000000"/>
          <w:sz w:val="28"/>
          <w:szCs w:val="28"/>
        </w:rPr>
        <w:t xml:space="preserve">муниципального района </w:t>
      </w:r>
      <w:r>
        <w:rPr>
          <w:color w:val="000000"/>
          <w:sz w:val="28"/>
          <w:szCs w:val="28"/>
        </w:rPr>
        <w:t>(городского округа)</w:t>
      </w:r>
      <w:r w:rsidRPr="00675ACC">
        <w:rPr>
          <w:color w:val="000000"/>
          <w:sz w:val="28"/>
          <w:szCs w:val="28"/>
        </w:rPr>
        <w:t>Республики Татарстан от</w:t>
      </w:r>
      <w:r>
        <w:rPr>
          <w:color w:val="000000"/>
          <w:sz w:val="28"/>
          <w:szCs w:val="28"/>
        </w:rPr>
        <w:t>______</w:t>
      </w:r>
      <w:r w:rsidRPr="00675ACC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____</w:t>
      </w:r>
      <w:r w:rsidRPr="00675ACC">
        <w:rPr>
          <w:color w:val="000000"/>
          <w:sz w:val="28"/>
          <w:szCs w:val="28"/>
        </w:rPr>
        <w:t>, Палата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РЕШИЛА</w:t>
      </w:r>
      <w:r w:rsidRPr="00675ACC">
        <w:rPr>
          <w:b/>
          <w:color w:val="000000"/>
          <w:sz w:val="28"/>
          <w:szCs w:val="28"/>
        </w:rPr>
        <w:t>:</w:t>
      </w:r>
    </w:p>
    <w:p w:rsidR="0020063F" w:rsidRPr="00675ACC" w:rsidRDefault="0020063F" w:rsidP="00C76B58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1. Провести открытый (по составу участников и по форме подачи предложений о цене) аукцион по продаже в собственность земельных участков (далее Объекты), находящихся в государственной или муниципальной собственности, согласно Приложению №1.</w:t>
      </w:r>
    </w:p>
    <w:p w:rsidR="0020063F" w:rsidRPr="00675ACC" w:rsidRDefault="0020063F" w:rsidP="00C76B58">
      <w:pPr>
        <w:pStyle w:val="ac"/>
        <w:spacing w:after="0" w:line="240" w:lineRule="auto"/>
        <w:ind w:left="0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2. Утвердить указанную в прилагаемом перечне (Приложение №1):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 - начальную стоимость Объектов (величина стоимости Объекта, определенная независимым оценщиком на основании отчета об оценке),</w:t>
      </w:r>
    </w:p>
    <w:p w:rsidR="0020063F" w:rsidRPr="00675ACC" w:rsidRDefault="0020063F" w:rsidP="00C76B58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- сумму задатков;</w:t>
      </w:r>
    </w:p>
    <w:p w:rsidR="0020063F" w:rsidRPr="00675ACC" w:rsidRDefault="0020063F" w:rsidP="00C76B58">
      <w:pPr>
        <w:tabs>
          <w:tab w:val="left" w:pos="720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 3. Обеспечить организацию и проведение аукциона через ________________________________________________ в соответствии с действующим законодательством и агентским договором № ____ от «____» ________________ 20_____ г.</w:t>
      </w:r>
    </w:p>
    <w:p w:rsidR="0020063F" w:rsidRPr="00675ACC" w:rsidRDefault="0020063F" w:rsidP="00C76B58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4. Назначить вознаграждение _______________________________________ за исполнение поручения ____% (но не менее ____________ рублей за один лот – для юридических лиц и не менее _____________ рублей за один лот – для физических лиц) от цены реализации земельных участков, которое выплачивает победитель аукциона.</w:t>
      </w:r>
    </w:p>
    <w:p w:rsidR="0020063F" w:rsidRPr="00675ACC" w:rsidRDefault="0020063F" w:rsidP="00C76B58">
      <w:pPr>
        <w:pStyle w:val="ac"/>
        <w:tabs>
          <w:tab w:val="left" w:pos="720"/>
        </w:tabs>
        <w:spacing w:after="0" w:line="240" w:lineRule="auto"/>
        <w:ind w:left="0" w:firstLine="283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5. Установить «шаг аукциона» в размере  ___ %, размер задатка  для участия на аукционе установить из двух частей – задаток ____% от начальной стоимости лота и задаток в качестве обеспечения оплаты </w:t>
      </w:r>
      <w:r w:rsidRPr="00675ACC">
        <w:rPr>
          <w:color w:val="000000"/>
          <w:szCs w:val="28"/>
        </w:rPr>
        <w:lastRenderedPageBreak/>
        <w:t>победителем (единственным участником)  аукциона затрат по предпродажной подготовке и вознаграждения организатора аукциона.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6. Утвердить аукционную комиссию в следующем составе:</w:t>
      </w:r>
    </w:p>
    <w:p w:rsidR="0020063F" w:rsidRPr="00675ACC" w:rsidRDefault="0020063F" w:rsidP="00C76B58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Председатель комиссии – ______________________ –</w:t>
      </w:r>
      <w:r>
        <w:rPr>
          <w:color w:val="000000"/>
          <w:sz w:val="28"/>
          <w:szCs w:val="28"/>
        </w:rPr>
        <w:t xml:space="preserve"> председатель</w:t>
      </w:r>
      <w:r w:rsidRPr="00675ACC">
        <w:rPr>
          <w:color w:val="000000"/>
          <w:sz w:val="28"/>
          <w:szCs w:val="28"/>
        </w:rPr>
        <w:t xml:space="preserve"> Палаты имущественных и земельных отношений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. </w:t>
      </w:r>
    </w:p>
    <w:p w:rsidR="0020063F" w:rsidRPr="00675ACC" w:rsidRDefault="0020063F" w:rsidP="00C76B58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Члены комиссии:</w:t>
      </w:r>
    </w:p>
    <w:p w:rsidR="0020063F" w:rsidRPr="00675ACC" w:rsidRDefault="0020063F" w:rsidP="00C76B58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- _______________ </w:t>
      </w:r>
    </w:p>
    <w:p w:rsidR="0020063F" w:rsidRPr="00675ACC" w:rsidRDefault="0020063F" w:rsidP="00C76B58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 xml:space="preserve">- _____________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7. Опубликовать информационное сообщение о проведении аукциона  и его результатах в __________ газете «________________» и разместить на официальном сайте муниципального района</w:t>
      </w:r>
      <w:r>
        <w:rPr>
          <w:color w:val="000000"/>
          <w:sz w:val="28"/>
          <w:szCs w:val="28"/>
        </w:rPr>
        <w:t xml:space="preserve"> (городского округа)</w:t>
      </w:r>
      <w:r w:rsidRPr="00675ACC">
        <w:rPr>
          <w:color w:val="000000"/>
          <w:sz w:val="28"/>
          <w:szCs w:val="28"/>
        </w:rPr>
        <w:t xml:space="preserve"> РТ.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  8. Контроль за исполнением настоящего распоряжения оставляю за собой.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Председатель Палаты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имущественных и земельных 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отношений </w:t>
      </w:r>
    </w:p>
    <w:p w:rsidR="0020063F" w:rsidRPr="00675ACC" w:rsidRDefault="0020063F" w:rsidP="00C76B58">
      <w:pPr>
        <w:spacing w:after="0" w:line="240" w:lineRule="auto"/>
        <w:rPr>
          <w:b/>
          <w:bCs/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муниципального района</w:t>
      </w:r>
      <w:r>
        <w:rPr>
          <w:color w:val="000000"/>
          <w:sz w:val="28"/>
          <w:szCs w:val="28"/>
        </w:rPr>
        <w:t xml:space="preserve"> (городского округа)           </w:t>
      </w:r>
      <w:r w:rsidRPr="00675ACC">
        <w:rPr>
          <w:color w:val="000000"/>
          <w:sz w:val="28"/>
          <w:szCs w:val="28"/>
        </w:rPr>
        <w:t xml:space="preserve">        ______________________</w:t>
      </w:r>
    </w:p>
    <w:p w:rsidR="0020063F" w:rsidRPr="00675ACC" w:rsidRDefault="0020063F" w:rsidP="00C76B58">
      <w:pPr>
        <w:spacing w:after="0" w:line="240" w:lineRule="auto"/>
        <w:rPr>
          <w:b/>
          <w:bCs/>
          <w:color w:val="000000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20063F" w:rsidRPr="00B2325D" w:rsidRDefault="0020063F" w:rsidP="00C76B58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B2325D">
        <w:rPr>
          <w:b w:val="0"/>
          <w:bCs/>
          <w:color w:val="000000"/>
          <w:szCs w:val="28"/>
        </w:rPr>
        <w:lastRenderedPageBreak/>
        <w:t xml:space="preserve">Приложение № 6  </w:t>
      </w:r>
    </w:p>
    <w:p w:rsidR="0020063F" w:rsidRPr="00675ACC" w:rsidRDefault="0020063F" w:rsidP="00C76B58">
      <w:pPr>
        <w:spacing w:after="0" w:line="240" w:lineRule="auto"/>
        <w:rPr>
          <w:b/>
          <w:bCs/>
          <w:color w:val="000000"/>
          <w:sz w:val="28"/>
          <w:szCs w:val="28"/>
        </w:rPr>
      </w:pPr>
    </w:p>
    <w:p w:rsidR="0020063F" w:rsidRPr="00675ACC" w:rsidRDefault="0020063F" w:rsidP="00C76B58">
      <w:pPr>
        <w:pStyle w:val="af"/>
        <w:rPr>
          <w:b w:val="0"/>
          <w:color w:val="000000"/>
          <w:szCs w:val="28"/>
        </w:rPr>
      </w:pPr>
      <w:r w:rsidRPr="00675ACC">
        <w:rPr>
          <w:b w:val="0"/>
          <w:color w:val="000000"/>
          <w:szCs w:val="28"/>
        </w:rPr>
        <w:t>ДОГОВОР</w:t>
      </w:r>
    </w:p>
    <w:p w:rsidR="0020063F" w:rsidRPr="00675ACC" w:rsidRDefault="0020063F" w:rsidP="00C76B58">
      <w:pPr>
        <w:spacing w:after="0" w:line="240" w:lineRule="auto"/>
        <w:ind w:left="720"/>
        <w:jc w:val="center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купли-продажи земельного участка на аукционе</w:t>
      </w:r>
    </w:p>
    <w:p w:rsidR="0020063F" w:rsidRPr="00675ACC" w:rsidRDefault="0020063F" w:rsidP="00C76B58">
      <w:pPr>
        <w:spacing w:after="0" w:line="240" w:lineRule="auto"/>
        <w:rPr>
          <w:b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jc w:val="center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№ _____ </w:t>
      </w:r>
    </w:p>
    <w:p w:rsidR="0020063F" w:rsidRPr="00675ACC" w:rsidRDefault="0020063F" w:rsidP="00C76B58">
      <w:pPr>
        <w:spacing w:after="0" w:line="240" w:lineRule="auto"/>
        <w:jc w:val="center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_______________</w:t>
      </w:r>
      <w:r w:rsidRPr="00675ACC">
        <w:rPr>
          <w:color w:val="000000"/>
          <w:sz w:val="28"/>
          <w:szCs w:val="28"/>
        </w:rPr>
        <w:t xml:space="preserve">                                                  «______» _______________20___г.</w:t>
      </w:r>
    </w:p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Палата имущественных и земельных отношений муниципального района</w:t>
      </w:r>
      <w:r>
        <w:rPr>
          <w:color w:val="000000"/>
          <w:szCs w:val="28"/>
        </w:rPr>
        <w:t xml:space="preserve"> (городского округа)</w:t>
      </w:r>
      <w:r w:rsidRPr="00675ACC">
        <w:rPr>
          <w:color w:val="000000"/>
          <w:szCs w:val="28"/>
        </w:rPr>
        <w:t xml:space="preserve"> в лице председателя ________________________, действующего на основании Положения, утвержденного _______, именуемый в дальнейшем «Продавец», и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__________________________, паспорт ___________№ ________________, выданный ___________________________________________________, проживающий: Российская Федерация, ______________________________________________________________, именуемый в дальнейшем «Покупатель»,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вместе именуемые «Стороны», на основании распоряжения Палаты имущественных и земельных отношений муниципального района</w:t>
      </w:r>
      <w:r>
        <w:rPr>
          <w:color w:val="000000"/>
          <w:szCs w:val="28"/>
        </w:rPr>
        <w:t xml:space="preserve"> (городского округа)</w:t>
      </w:r>
      <w:r w:rsidRPr="00675ACC">
        <w:rPr>
          <w:color w:val="000000"/>
          <w:szCs w:val="28"/>
        </w:rPr>
        <w:t xml:space="preserve"> № _______ от «____» ___________20_______г. «О проведении открытого аукциона на повышение стоимости земельных участков» и протокола  о результатах торгов № ______ от «____» _______________20_______г. заключили настоящий договор о нижеследующем:</w:t>
      </w:r>
    </w:p>
    <w:p w:rsidR="0020063F" w:rsidRPr="00675ACC" w:rsidRDefault="0020063F" w:rsidP="00C76B58">
      <w:pPr>
        <w:pStyle w:val="aa"/>
        <w:numPr>
          <w:ilvl w:val="0"/>
          <w:numId w:val="4"/>
        </w:numPr>
        <w:jc w:val="center"/>
        <w:rPr>
          <w:color w:val="000000"/>
          <w:szCs w:val="28"/>
        </w:rPr>
      </w:pPr>
      <w:r w:rsidRPr="00675ACC">
        <w:rPr>
          <w:color w:val="000000"/>
          <w:szCs w:val="28"/>
        </w:rPr>
        <w:t>ПРЕДМЕТ ДОГОВОРА</w:t>
      </w:r>
    </w:p>
    <w:p w:rsidR="0020063F" w:rsidRPr="00675ACC" w:rsidRDefault="0020063F" w:rsidP="00C76B58">
      <w:pPr>
        <w:pStyle w:val="aa"/>
        <w:ind w:firstLine="426"/>
        <w:rPr>
          <w:color w:val="000000"/>
          <w:szCs w:val="28"/>
        </w:rPr>
      </w:pPr>
      <w:r w:rsidRPr="00675ACC">
        <w:rPr>
          <w:color w:val="000000"/>
          <w:szCs w:val="28"/>
        </w:rPr>
        <w:t>1.1.Продавец обязуется передать в собственность Покупателя, а Покупатель обязуется приобрести и оплатить земельный участок, имеющий следующие характеристики:</w:t>
      </w:r>
    </w:p>
    <w:p w:rsidR="0020063F" w:rsidRPr="00675ACC" w:rsidRDefault="0020063F" w:rsidP="00C76B58">
      <w:pPr>
        <w:tabs>
          <w:tab w:val="left" w:pos="142"/>
        </w:tabs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1.1.1. Кадастровый номер: 16:03:_______________:_______;                                        </w:t>
      </w:r>
    </w:p>
    <w:p w:rsidR="0020063F" w:rsidRPr="00675ACC" w:rsidRDefault="0020063F" w:rsidP="00C76B58">
      <w:pPr>
        <w:tabs>
          <w:tab w:val="left" w:pos="142"/>
        </w:tabs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1.1.2. Местонахождение: Российская Федерация, Республика Татарстан, муниципальный район</w:t>
      </w:r>
      <w:r>
        <w:rPr>
          <w:color w:val="000000"/>
          <w:sz w:val="28"/>
          <w:szCs w:val="28"/>
        </w:rPr>
        <w:t xml:space="preserve"> (городской округ)</w:t>
      </w:r>
      <w:r w:rsidRPr="00675ACC">
        <w:rPr>
          <w:color w:val="000000"/>
          <w:sz w:val="28"/>
          <w:szCs w:val="28"/>
        </w:rPr>
        <w:t>, ______________________________________________________</w:t>
      </w:r>
    </w:p>
    <w:p w:rsidR="0020063F" w:rsidRPr="00675ACC" w:rsidRDefault="0020063F" w:rsidP="00C76B58">
      <w:pPr>
        <w:tabs>
          <w:tab w:val="left" w:pos="142"/>
        </w:tabs>
        <w:spacing w:after="0" w:line="240" w:lineRule="auto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  1.1.3. Общая площадь: _____ (__________________) кв.м;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1.1.4. Целевое назначение (категория) - ___________________________________;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1.1.5. Разрешенное использование: индивидуальное жилищное строительство,                       </w:t>
      </w:r>
    </w:p>
    <w:p w:rsidR="0020063F" w:rsidRPr="00675ACC" w:rsidRDefault="0020063F" w:rsidP="00C76B58">
      <w:pPr>
        <w:tabs>
          <w:tab w:val="left" w:pos="142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    1.3. Границы земельного участка, установленные границы сервитутов (обременений) обозначены на кадастровом паспорте земельного участка, который является неотъемлемой частью настоящего договора.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1.4.  Продавец гарантирует, что земельный участок, не обременен правами и претензиями третьих лиц, о которых Продавец не мог не знать, и не ограничен в его использовании в соответствии с разрешенным использованием. 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numPr>
          <w:ilvl w:val="0"/>
          <w:numId w:val="4"/>
        </w:numPr>
        <w:jc w:val="center"/>
        <w:rPr>
          <w:color w:val="000000"/>
          <w:szCs w:val="28"/>
        </w:rPr>
      </w:pPr>
      <w:r w:rsidRPr="00675ACC">
        <w:rPr>
          <w:color w:val="000000"/>
          <w:szCs w:val="28"/>
        </w:rPr>
        <w:lastRenderedPageBreak/>
        <w:t>УСЛОВИЯ ОПЛАТЫ И ПОРЯДОК РАСЧЕТОВ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2.1. Покупатель оплачивает земельный участок денежными средствами  в течение  30 дней с момента вступления Договора в силу.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2.2.Сумма, подлежащая оплате за земельный участок составляет: _______________ руб. (_____________________________ руб).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2.3. Оплата производится Покупателем на расчетный счет:                                                                         № __________________________ в ______________________ БИК _______________________, КПП ________________, КБК __________________, ИНН _________________, получатель – Управление Федерального казначейства МФ РФ по РТ (Палата имущественных и земельных отношений </w:t>
      </w:r>
      <w:r>
        <w:rPr>
          <w:color w:val="000000"/>
          <w:szCs w:val="28"/>
        </w:rPr>
        <w:t xml:space="preserve">муниципального </w:t>
      </w:r>
      <w:r w:rsidRPr="00675ACC">
        <w:rPr>
          <w:color w:val="000000"/>
          <w:szCs w:val="28"/>
        </w:rPr>
        <w:t>района</w:t>
      </w:r>
      <w:r>
        <w:rPr>
          <w:color w:val="000000"/>
          <w:szCs w:val="28"/>
        </w:rPr>
        <w:t xml:space="preserve"> (городского округа)</w:t>
      </w:r>
      <w:r w:rsidRPr="00675ACC">
        <w:rPr>
          <w:color w:val="000000"/>
          <w:szCs w:val="28"/>
        </w:rPr>
        <w:t>, ОКАТО _______________________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  <w:r w:rsidRPr="00675ACC">
        <w:rPr>
          <w:color w:val="000000"/>
          <w:szCs w:val="28"/>
        </w:rPr>
        <w:t xml:space="preserve">          2.4. Сумма в размере ______________ руб. (____________ руб.) из суммы задатка, внесенного Покупателем для участия в аукционе, согласно договора о задатке, засчитывается в счет оплаты за земельный участок.</w:t>
      </w:r>
    </w:p>
    <w:p w:rsidR="0020063F" w:rsidRPr="00675ACC" w:rsidRDefault="0020063F" w:rsidP="00C76B58">
      <w:pPr>
        <w:pStyle w:val="aa"/>
        <w:rPr>
          <w:color w:val="000000"/>
          <w:szCs w:val="28"/>
        </w:rPr>
      </w:pPr>
    </w:p>
    <w:p w:rsidR="0020063F" w:rsidRPr="00675ACC" w:rsidRDefault="0020063F" w:rsidP="00C76B58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3. ОБЯЗАННОСТИ СТОРОН</w:t>
      </w:r>
    </w:p>
    <w:p w:rsidR="0020063F" w:rsidRPr="00675ACC" w:rsidRDefault="0020063F" w:rsidP="00C76B58">
      <w:pPr>
        <w:pStyle w:val="Con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675ACC" w:rsidRDefault="0020063F" w:rsidP="00C76B58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3.1. Покупатель обязан: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Зарегистрировать за свой счет переход права собственности на земельный участок в органе осуществляющем государственную регистрацию прав на недвижимое имущество и сделок с ним.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Оплатить сумму, указанную в п.2.2. настоящего договора, в сроки, определенные п.2.1. Договора.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Представить Продавцу платежные документы, подтверждающие факт полной оплаты земельного участка, не позднее следующего дня после наступления срока оплаты, указанного в п.2.1. Договора.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Использовать участок исключительно в соответствии с разрешенным использованием, указанным в п. 1.1.5 настоящего договора.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Обеспечивать органам государственного контроля и надзора свободный доступ на земельный участок для его осмотра.</w:t>
      </w:r>
    </w:p>
    <w:p w:rsidR="0020063F" w:rsidRPr="00675ACC" w:rsidRDefault="0020063F" w:rsidP="00C76B58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 xml:space="preserve"> Выполнять на участке в соответствии с требованиями эксплуатационных и ремонтных служб условия содержания земельного участка, эксплуатации линий электропередачи, линий связи (в том числе линейно-кабельных сооружений), нефтепроводов, газопроводов и иных трубопроводов, коммунальных и инженерных сетей, дорог, проездов и т.п. и не препятствовать их ремонту и обслуживанию, </w:t>
      </w:r>
      <w:r w:rsidRPr="00675ACC">
        <w:rPr>
          <w:color w:val="000000"/>
          <w:sz w:val="28"/>
          <w:szCs w:val="28"/>
        </w:rPr>
        <w:lastRenderedPageBreak/>
        <w:t>обеспечивать безвозмездное и беспрепятственное использование объектов общего пользования, расположенных на земельном участке.</w:t>
      </w:r>
    </w:p>
    <w:p w:rsidR="0020063F" w:rsidRPr="00675ACC" w:rsidRDefault="0020063F" w:rsidP="00C76B58">
      <w:pPr>
        <w:pStyle w:val="21"/>
        <w:tabs>
          <w:tab w:val="left" w:pos="0"/>
        </w:tabs>
        <w:ind w:firstLine="0"/>
        <w:jc w:val="left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ab/>
        <w:t>3.2. Продавец обязан:</w:t>
      </w:r>
    </w:p>
    <w:p w:rsidR="0020063F" w:rsidRPr="00675ACC" w:rsidRDefault="0020063F" w:rsidP="00C76B58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3.2.1.Не позднее 30 (тридцати) дней со дня полной оплаты земельного участка  обеспечить составление акта приема-передачи  и передачу земельного участка.</w:t>
      </w:r>
    </w:p>
    <w:p w:rsidR="0020063F" w:rsidRPr="00675ACC" w:rsidRDefault="0020063F" w:rsidP="00C76B58">
      <w:pPr>
        <w:spacing w:after="0" w:line="240" w:lineRule="auto"/>
        <w:jc w:val="both"/>
        <w:rPr>
          <w:color w:val="000000"/>
          <w:sz w:val="28"/>
          <w:szCs w:val="28"/>
        </w:rPr>
      </w:pPr>
    </w:p>
    <w:p w:rsidR="0020063F" w:rsidRPr="00675ACC" w:rsidRDefault="0020063F" w:rsidP="00C76B58">
      <w:pPr>
        <w:pStyle w:val="21"/>
        <w:ind w:firstLine="0"/>
        <w:jc w:val="center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4. ПОРЯДОК ПЕРЕХОДА ПРАВА СОБСТВЕННОСТИ</w:t>
      </w:r>
    </w:p>
    <w:p w:rsidR="0020063F" w:rsidRPr="00675ACC" w:rsidRDefault="0020063F" w:rsidP="00C76B58">
      <w:pPr>
        <w:pStyle w:val="21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20063F" w:rsidRPr="00675ACC" w:rsidRDefault="0020063F" w:rsidP="00C76B58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4.1.Право собственности на земельный участок сохраняется за Продавцом до момента выполнения Покупателем обязательств, предусмотренных п.п.2.1.и 2.2. настоящего договора.</w:t>
      </w:r>
    </w:p>
    <w:p w:rsidR="0020063F" w:rsidRPr="00675ACC" w:rsidRDefault="0020063F" w:rsidP="00C76B58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4.2. Право собственности на земельный участок переходит к Покупателю с момента государственной регистрации перехода права собственности. Основанием для государственной регистрации перехода права собственности на земельный участок является Договор и акт приема-передачи.</w:t>
      </w:r>
    </w:p>
    <w:p w:rsidR="0020063F" w:rsidRPr="00675ACC" w:rsidRDefault="0020063F" w:rsidP="00C76B58">
      <w:pPr>
        <w:pStyle w:val="21"/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4.3. Земельный участок считается переданным Покупателю со дня подписания Сторонами акта приема-передачи.</w:t>
      </w:r>
    </w:p>
    <w:p w:rsidR="0020063F" w:rsidRPr="00675ACC" w:rsidRDefault="0020063F" w:rsidP="00C76B58">
      <w:pPr>
        <w:pStyle w:val="21"/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</w:p>
    <w:p w:rsidR="0020063F" w:rsidRPr="00675ACC" w:rsidRDefault="0020063F" w:rsidP="00C76B58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5. ОТВЕТСТВЕННОСТЬ СТОРОН</w:t>
      </w:r>
    </w:p>
    <w:p w:rsidR="0020063F" w:rsidRPr="00675ACC" w:rsidRDefault="0020063F" w:rsidP="00C76B58">
      <w:pPr>
        <w:pStyle w:val="Con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675ACC" w:rsidRDefault="0020063F" w:rsidP="00C76B58">
      <w:pPr>
        <w:pStyle w:val="2"/>
        <w:tabs>
          <w:tab w:val="left" w:pos="567"/>
          <w:tab w:val="left" w:pos="1152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5.1. В случае неисполнения и/или ненадлежащего исполнения  Покупателем условий, предусмотренных п.2.1, п.2.2 Договора, Договор считается расторгнутым на следующий день после наступления срока, указанного  в п.2.1 Договора.</w:t>
      </w:r>
    </w:p>
    <w:p w:rsidR="0020063F" w:rsidRPr="00675ACC" w:rsidRDefault="0020063F" w:rsidP="00C76B58">
      <w:pPr>
        <w:pStyle w:val="2"/>
        <w:tabs>
          <w:tab w:val="left" w:pos="567"/>
          <w:tab w:val="left" w:pos="1152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675ACC">
        <w:rPr>
          <w:color w:val="000000"/>
          <w:sz w:val="28"/>
          <w:szCs w:val="28"/>
        </w:rPr>
        <w:t>При этом земельный участок считается нереализованным и остается в государственной (муниципальной) собственности. Сумма задатка, внесенная Покупателем для участия в аукционе, в таком случае не возвращается.</w:t>
      </w:r>
    </w:p>
    <w:p w:rsidR="0020063F" w:rsidRPr="00675ACC" w:rsidRDefault="0020063F" w:rsidP="00C76B58">
      <w:pPr>
        <w:pStyle w:val="ConsNonformat"/>
        <w:ind w:right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6. ЗАКЛЮЧИТЕЛЬНЫЕ ПОЛОЖЕНИЯ</w:t>
      </w:r>
    </w:p>
    <w:p w:rsidR="0020063F" w:rsidRPr="00675ACC" w:rsidRDefault="0020063F" w:rsidP="00C76B58">
      <w:pPr>
        <w:pStyle w:val="Con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675ACC" w:rsidRDefault="0020063F" w:rsidP="00C76B58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6.1.Договор вступает в силу с момента его подписания Сторонами</w:t>
      </w:r>
    </w:p>
    <w:p w:rsidR="0020063F" w:rsidRPr="00675ACC" w:rsidRDefault="0020063F" w:rsidP="00C76B58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 xml:space="preserve">6.2.Расторжение договора возможно по соглашению сторон, а также в соответствии с п. 5.1. договора. </w:t>
      </w:r>
    </w:p>
    <w:p w:rsidR="0020063F" w:rsidRPr="00675ACC" w:rsidRDefault="0020063F" w:rsidP="00C76B58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6.3. Все споры и разногласия по настоящему договору разрешаются путем переговоров, в случае не достижения Сторонами соглашения - судом.</w:t>
      </w:r>
    </w:p>
    <w:p w:rsidR="0020063F" w:rsidRPr="00675ACC" w:rsidRDefault="0020063F" w:rsidP="00C76B58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6.4.Взаимоотношения сторон, не урегулированные договором, регулируются действующим законодательством.</w:t>
      </w:r>
    </w:p>
    <w:p w:rsidR="0020063F" w:rsidRPr="00675ACC" w:rsidRDefault="0020063F" w:rsidP="00C76B58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675ACC">
        <w:rPr>
          <w:rFonts w:ascii="Times New Roman" w:hAnsi="Times New Roman"/>
          <w:sz w:val="28"/>
          <w:szCs w:val="28"/>
        </w:rPr>
        <w:t>6.5.Договор составлен в трех экземплярах, имеющих одинаковую юридическую силу (по одному экземпляру для Продавца, Покупателя и регистрирующей организации).</w:t>
      </w:r>
    </w:p>
    <w:p w:rsidR="0020063F" w:rsidRPr="00675ACC" w:rsidRDefault="0020063F" w:rsidP="00C76B58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7. АДРЕСА РЕКВИЗИТЫ СТОРОН   </w:t>
      </w:r>
    </w:p>
    <w:p w:rsidR="0020063F" w:rsidRPr="0020063F" w:rsidRDefault="0020063F" w:rsidP="00C76B58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142"/>
        <w:gridCol w:w="141"/>
        <w:gridCol w:w="4678"/>
      </w:tblGrid>
      <w:tr w:rsidR="0020063F" w:rsidRPr="0020063F" w:rsidTr="00B21DAF">
        <w:tc>
          <w:tcPr>
            <w:tcW w:w="4928" w:type="dxa"/>
          </w:tcPr>
          <w:p w:rsidR="0020063F" w:rsidRPr="0020063F" w:rsidRDefault="0020063F" w:rsidP="00C76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Продавец:</w:t>
            </w:r>
          </w:p>
          <w:p w:rsidR="0020063F" w:rsidRPr="0020063F" w:rsidRDefault="0020063F" w:rsidP="00C76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:rsidR="0020063F" w:rsidRPr="0020063F" w:rsidRDefault="0020063F" w:rsidP="00C76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20063F" w:rsidRPr="0020063F" w:rsidRDefault="0020063F" w:rsidP="00C76B5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Покупатель:</w:t>
            </w:r>
          </w:p>
        </w:tc>
      </w:tr>
      <w:tr w:rsidR="0020063F" w:rsidRPr="0020063F" w:rsidTr="00B21DAF">
        <w:tc>
          <w:tcPr>
            <w:tcW w:w="5070" w:type="dxa"/>
            <w:gridSpan w:val="2"/>
          </w:tcPr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Адрес: 423060, Российская Федерация, Республика Татарстан, район, </w:t>
            </w:r>
          </w:p>
          <w:p w:rsidR="0020063F" w:rsidRPr="0020063F" w:rsidRDefault="0020063F" w:rsidP="00C76B5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Банковские реквизиты: 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УФК по РТ (Палата имущественных и земельных отношений муниципального района (городского округа)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ИНН  __________  КПП ____________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счет: _________________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 ______________</w:t>
            </w:r>
          </w:p>
          <w:p w:rsidR="0020063F" w:rsidRPr="0020063F" w:rsidRDefault="0020063F" w:rsidP="00C76B58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КБК ______________ </w:t>
            </w:r>
          </w:p>
          <w:p w:rsidR="0020063F" w:rsidRPr="0020063F" w:rsidRDefault="0020063F" w:rsidP="00C76B5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0063F" w:rsidRPr="0020063F" w:rsidRDefault="0020063F" w:rsidP="00C76B5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gridSpan w:val="2"/>
          </w:tcPr>
          <w:p w:rsidR="0020063F" w:rsidRPr="0020063F" w:rsidRDefault="0020063F" w:rsidP="00C76B5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Адрес: Российская Федерация, _______________________________</w:t>
            </w:r>
          </w:p>
          <w:p w:rsidR="0020063F" w:rsidRPr="0020063F" w:rsidRDefault="0020063F" w:rsidP="00C76B58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0063F" w:rsidRPr="0020063F" w:rsidRDefault="0020063F" w:rsidP="00C76B58">
      <w:pPr>
        <w:pStyle w:val="ConsTitle"/>
        <w:ind w:right="0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 w:val="0"/>
          <w:color w:val="000000"/>
          <w:sz w:val="28"/>
          <w:szCs w:val="28"/>
        </w:rPr>
        <w:t>8. ПОДПИСИ СТОРОН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      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От имени                                                                                    От имени  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продавца                                                                                     покупателя      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>_____________                                                                           ________________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>_____________                                                                           ________________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br w:type="page"/>
      </w:r>
    </w:p>
    <w:p w:rsidR="0020063F" w:rsidRPr="0020063F" w:rsidRDefault="0020063F" w:rsidP="00C76B58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20063F">
        <w:rPr>
          <w:b w:val="0"/>
          <w:bCs/>
          <w:color w:val="000000"/>
          <w:szCs w:val="28"/>
        </w:rPr>
        <w:lastRenderedPageBreak/>
        <w:t>Приложение № 7</w:t>
      </w:r>
    </w:p>
    <w:p w:rsidR="0020063F" w:rsidRPr="0020063F" w:rsidRDefault="0020063F" w:rsidP="00C76B58">
      <w:pPr>
        <w:pStyle w:val="aa"/>
        <w:rPr>
          <w:b/>
          <w:color w:val="000000"/>
          <w:szCs w:val="28"/>
        </w:rPr>
      </w:pPr>
    </w:p>
    <w:p w:rsidR="0020063F" w:rsidRPr="0020063F" w:rsidRDefault="0020063F" w:rsidP="00C76B58">
      <w:pPr>
        <w:autoSpaceDE w:val="0"/>
        <w:autoSpaceDN w:val="0"/>
        <w:adjustRightInd w:val="0"/>
        <w:spacing w:after="0" w:line="240" w:lineRule="auto"/>
        <w:ind w:left="5664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0063F" w:rsidRPr="0020063F" w:rsidRDefault="0020063F" w:rsidP="00C76B58">
      <w:pPr>
        <w:pStyle w:val="1"/>
        <w:jc w:val="center"/>
        <w:rPr>
          <w:b w:val="0"/>
          <w:color w:val="000000"/>
          <w:szCs w:val="28"/>
        </w:rPr>
      </w:pPr>
      <w:r w:rsidRPr="0020063F">
        <w:rPr>
          <w:b w:val="0"/>
          <w:color w:val="000000"/>
          <w:szCs w:val="28"/>
        </w:rPr>
        <w:t>А К Т</w:t>
      </w: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приема – передачи земельного участка </w:t>
      </w: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№_______                                                                             «___»__________20___ г.     </w:t>
      </w:r>
    </w:p>
    <w:p w:rsidR="0020063F" w:rsidRPr="0020063F" w:rsidRDefault="0020063F" w:rsidP="00C76B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Мы, нижеподписавшиеся,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        Палата имущественных и земельных отношений муниципального района (городского округа) в лице председателя _____________________, действующего на основании Положения, утвержденного ________________, именуемый в дальнейшем Продавец, с одной стороны, и ___________________________, паспорт _____ № _______, выданный ___________________________, проживающий: ______________________, именуемый в дальнейшем «Покупатель», с другой стороны, составили настоящий акт о нижеследующем:</w:t>
      </w:r>
    </w:p>
    <w:p w:rsidR="0020063F" w:rsidRPr="0020063F" w:rsidRDefault="0020063F" w:rsidP="00C76B58">
      <w:pPr>
        <w:pStyle w:val="aa"/>
        <w:numPr>
          <w:ilvl w:val="0"/>
          <w:numId w:val="3"/>
        </w:numPr>
        <w:rPr>
          <w:color w:val="000000"/>
          <w:szCs w:val="28"/>
        </w:rPr>
      </w:pPr>
      <w:r w:rsidRPr="0020063F">
        <w:rPr>
          <w:color w:val="000000"/>
          <w:szCs w:val="28"/>
        </w:rPr>
        <w:t>В соответствии с договором купли-продажи земельного участка на аукционе от «___» _____________ 20___г.  № ______ Продавец передает, а Покупатель принимает земельный участок со следующими характеристиками:</w:t>
      </w:r>
    </w:p>
    <w:p w:rsidR="0020063F" w:rsidRPr="0020063F" w:rsidRDefault="0020063F" w:rsidP="00C76B58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      1.1.1. Кадастровый номер: 16:03:__________________:____;                                        </w:t>
      </w:r>
    </w:p>
    <w:p w:rsidR="0020063F" w:rsidRPr="0020063F" w:rsidRDefault="0020063F" w:rsidP="00C76B58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      1.1.2. Местонахождение: Российская Федерация, Республика Татарстан, муниципальный район (городской округ), ______________________________;</w:t>
      </w:r>
    </w:p>
    <w:p w:rsidR="0020063F" w:rsidRPr="0020063F" w:rsidRDefault="0020063F" w:rsidP="00C76B58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      1.1.3. Общая площадь: ________ (____________________________) кв.м; 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       1.1.4. Категория - земли ____________________;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       1.1.5. Разрешенное использование: индивидуальное жилищное строительство,                       </w:t>
      </w:r>
    </w:p>
    <w:p w:rsidR="0020063F" w:rsidRPr="0020063F" w:rsidRDefault="0020063F" w:rsidP="00C76B58">
      <w:pPr>
        <w:pStyle w:val="2"/>
        <w:spacing w:after="0" w:line="240" w:lineRule="auto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t xml:space="preserve">   2. Настоящий документ подтверждает отсутствие претензий у Покупателя в отношении принимаемого земельного участка. </w:t>
      </w:r>
    </w:p>
    <w:p w:rsidR="0020063F" w:rsidRPr="0020063F" w:rsidRDefault="0020063F" w:rsidP="00C76B58">
      <w:pPr>
        <w:pStyle w:val="2"/>
        <w:spacing w:after="0" w:line="240" w:lineRule="auto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t xml:space="preserve">   Акт составлен в трех экземплярах, каждый из которых имеет одинаковую юридическую силу.</w:t>
      </w:r>
    </w:p>
    <w:p w:rsidR="0020063F" w:rsidRPr="0020063F" w:rsidRDefault="0020063F" w:rsidP="00C7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Печати и подписи сторон:</w:t>
      </w:r>
    </w:p>
    <w:p w:rsidR="0020063F" w:rsidRPr="0020063F" w:rsidRDefault="0020063F" w:rsidP="00C7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 xml:space="preserve">От имени                                                                                    От имени  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>продавца                                                                                     покупателя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  <w:r w:rsidRPr="0020063F">
        <w:rPr>
          <w:color w:val="000000"/>
          <w:szCs w:val="28"/>
        </w:rPr>
        <w:t>____________                                                                             ______________</w:t>
      </w:r>
    </w:p>
    <w:p w:rsidR="0020063F" w:rsidRPr="0020063F" w:rsidRDefault="0020063F" w:rsidP="00C76B58">
      <w:pPr>
        <w:pStyle w:val="aa"/>
        <w:rPr>
          <w:color w:val="000000"/>
          <w:szCs w:val="28"/>
        </w:rPr>
      </w:pPr>
    </w:p>
    <w:p w:rsidR="0020063F" w:rsidRPr="0020063F" w:rsidRDefault="0020063F" w:rsidP="00C76B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____________                                                                                   ______________</w:t>
      </w:r>
    </w:p>
    <w:p w:rsidR="0020063F" w:rsidRPr="0020063F" w:rsidRDefault="0020063F" w:rsidP="0020063F">
      <w:pPr>
        <w:tabs>
          <w:tab w:val="left" w:pos="8080"/>
          <w:tab w:val="right" w:pos="10255"/>
        </w:tabs>
        <w:ind w:left="808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="005A5F58">
        <w:rPr>
          <w:rFonts w:ascii="Times New Roman" w:hAnsi="Times New Roman" w:cs="Times New Roman"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102" type="#_x0000_t202" style="position:absolute;left:0;text-align:left;margin-left:629.3pt;margin-top:-27.8pt;width:136.15pt;height:69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" filled="f" stroked="f">
            <v:textbox>
              <w:txbxContent>
                <w:p w:rsidR="0020063F" w:rsidRDefault="0020063F" w:rsidP="0020063F"/>
              </w:txbxContent>
            </v:textbox>
          </v:shape>
        </w:pict>
      </w:r>
      <w:r w:rsidRPr="0020063F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Приложение </w:t>
      </w:r>
    </w:p>
    <w:p w:rsidR="0020063F" w:rsidRPr="0020063F" w:rsidRDefault="0020063F" w:rsidP="0020063F">
      <w:pPr>
        <w:tabs>
          <w:tab w:val="left" w:pos="8080"/>
        </w:tabs>
        <w:ind w:left="808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(справочное) </w:t>
      </w:r>
    </w:p>
    <w:p w:rsidR="0020063F" w:rsidRPr="0020063F" w:rsidRDefault="0020063F" w:rsidP="0020063F">
      <w:pPr>
        <w:tabs>
          <w:tab w:val="left" w:pos="8790"/>
        </w:tabs>
        <w:autoSpaceDE w:val="0"/>
        <w:autoSpaceDN w:val="0"/>
        <w:spacing w:after="120"/>
        <w:rPr>
          <w:rFonts w:ascii="Times New Roman" w:hAnsi="Times New Roman" w:cs="Times New Roman"/>
          <w:b/>
          <w:bCs/>
        </w:rPr>
      </w:pPr>
      <w:r w:rsidRPr="0020063F">
        <w:rPr>
          <w:rFonts w:ascii="Times New Roman" w:hAnsi="Times New Roman" w:cs="Times New Roman"/>
          <w:b/>
          <w:bCs/>
        </w:rPr>
        <w:tab/>
      </w:r>
    </w:p>
    <w:p w:rsidR="0020063F" w:rsidRPr="0020063F" w:rsidRDefault="0020063F" w:rsidP="002006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63F" w:rsidRPr="0020063F" w:rsidRDefault="0020063F" w:rsidP="002006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63F">
        <w:rPr>
          <w:rFonts w:ascii="Times New Roman" w:hAnsi="Times New Roman" w:cs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20063F" w:rsidRPr="0020063F" w:rsidRDefault="0020063F" w:rsidP="002006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63F" w:rsidRPr="0020063F" w:rsidRDefault="0020063F" w:rsidP="002006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Палата</w:t>
      </w:r>
      <w:r w:rsidRPr="0020063F">
        <w:rPr>
          <w:rFonts w:ascii="Times New Roman" w:hAnsi="Times New Roman" w:cs="Times New Roman"/>
          <w:b/>
          <w:sz w:val="28"/>
          <w:szCs w:val="28"/>
        </w:rPr>
        <w:t xml:space="preserve"> ______________ муниципального района</w:t>
      </w: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8"/>
        <w:gridCol w:w="4090"/>
      </w:tblGrid>
      <w:tr w:rsidR="0020063F" w:rsidRPr="0020063F" w:rsidTr="00B21DAF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20063F" w:rsidRPr="0020063F" w:rsidTr="00B21DAF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Председатель палаты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0"/>
              </w:rPr>
              <w:t>…@</w:t>
            </w:r>
            <w:r w:rsidRPr="0020063F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tatar</w:t>
            </w:r>
            <w:r w:rsidRPr="0020063F">
              <w:rPr>
                <w:rFonts w:ascii="Times New Roman" w:hAnsi="Times New Roman" w:cs="Times New Roman"/>
                <w:sz w:val="28"/>
                <w:szCs w:val="20"/>
              </w:rPr>
              <w:t>.</w:t>
            </w:r>
            <w:r w:rsidRPr="0020063F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ru</w:t>
            </w:r>
          </w:p>
        </w:tc>
      </w:tr>
      <w:tr w:rsidR="0020063F" w:rsidRPr="0020063F" w:rsidTr="00B21DAF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Специалист палаты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…@</w:t>
            </w:r>
            <w:r w:rsidRPr="002006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006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</w:tr>
    </w:tbl>
    <w:p w:rsidR="0020063F" w:rsidRPr="0020063F" w:rsidRDefault="0020063F" w:rsidP="00C76B58">
      <w:pPr>
        <w:spacing w:after="0" w:line="240" w:lineRule="auto"/>
        <w:ind w:left="4961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063F" w:rsidRPr="0020063F" w:rsidRDefault="0020063F" w:rsidP="00C76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63F">
        <w:rPr>
          <w:rFonts w:ascii="Times New Roman" w:hAnsi="Times New Roman" w:cs="Times New Roman"/>
          <w:b/>
          <w:sz w:val="28"/>
          <w:szCs w:val="28"/>
        </w:rPr>
        <w:t>Совет ______________ муниципального района</w:t>
      </w:r>
    </w:p>
    <w:p w:rsidR="0020063F" w:rsidRPr="0020063F" w:rsidRDefault="0020063F" w:rsidP="00C76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4098"/>
      </w:tblGrid>
      <w:tr w:rsidR="0020063F" w:rsidRPr="0020063F" w:rsidTr="00B21DAF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20063F" w:rsidRPr="0020063F" w:rsidTr="00B21DAF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63F" w:rsidRPr="0020063F" w:rsidRDefault="0020063F" w:rsidP="00C76B5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063F">
              <w:rPr>
                <w:rFonts w:ascii="Times New Roman" w:hAnsi="Times New Roman" w:cs="Times New Roman"/>
                <w:sz w:val="28"/>
                <w:szCs w:val="20"/>
              </w:rPr>
              <w:t>…</w:t>
            </w:r>
            <w:r w:rsidRPr="0020063F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@tatar.ru</w:t>
            </w:r>
          </w:p>
        </w:tc>
      </w:tr>
    </w:tbl>
    <w:p w:rsidR="0020063F" w:rsidRPr="00675ACC" w:rsidRDefault="0020063F" w:rsidP="00C76B58">
      <w:pPr>
        <w:spacing w:after="0" w:line="240" w:lineRule="auto"/>
        <w:rPr>
          <w:color w:val="000000"/>
          <w:sz w:val="28"/>
          <w:szCs w:val="28"/>
        </w:rPr>
      </w:pPr>
    </w:p>
    <w:p w:rsidR="00383011" w:rsidRDefault="00383011" w:rsidP="0020063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383011" w:rsidSect="0020063F">
      <w:pgSz w:w="12240" w:h="15840"/>
      <w:pgMar w:top="1134" w:right="851" w:bottom="709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F58" w:rsidRDefault="005A5F58" w:rsidP="00635717">
      <w:pPr>
        <w:spacing w:after="0" w:line="240" w:lineRule="auto"/>
      </w:pPr>
      <w:r>
        <w:separator/>
      </w:r>
    </w:p>
  </w:endnote>
  <w:endnote w:type="continuationSeparator" w:id="0">
    <w:p w:rsidR="005A5F58" w:rsidRDefault="005A5F58" w:rsidP="00635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F58" w:rsidRDefault="005A5F58" w:rsidP="00635717">
      <w:pPr>
        <w:spacing w:after="0" w:line="240" w:lineRule="auto"/>
      </w:pPr>
      <w:r>
        <w:separator/>
      </w:r>
    </w:p>
  </w:footnote>
  <w:footnote w:type="continuationSeparator" w:id="0">
    <w:p w:rsidR="005A5F58" w:rsidRDefault="005A5F58" w:rsidP="00635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717" w:rsidRDefault="0063571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17</w:t>
    </w:r>
    <w:r>
      <w:rPr>
        <w:rStyle w:val="a6"/>
      </w:rPr>
      <w:fldChar w:fldCharType="end"/>
    </w:r>
  </w:p>
  <w:p w:rsidR="00635717" w:rsidRDefault="0063571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717" w:rsidRDefault="0063571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21161">
      <w:rPr>
        <w:rStyle w:val="a6"/>
        <w:noProof/>
      </w:rPr>
      <w:t>4</w:t>
    </w:r>
    <w:r>
      <w:rPr>
        <w:rStyle w:val="a6"/>
      </w:rPr>
      <w:fldChar w:fldCharType="end"/>
    </w:r>
  </w:p>
  <w:p w:rsidR="00635717" w:rsidRDefault="006357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34601"/>
    <w:multiLevelType w:val="multilevel"/>
    <w:tmpl w:val="90EC4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50"/>
        </w:tabs>
        <w:ind w:left="1350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2430"/>
        </w:tabs>
        <w:ind w:left="243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285"/>
        </w:tabs>
        <w:ind w:left="3285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500"/>
        </w:tabs>
        <w:ind w:left="45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5355"/>
        </w:tabs>
        <w:ind w:left="535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6570"/>
        </w:tabs>
        <w:ind w:left="657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7425"/>
        </w:tabs>
        <w:ind w:left="7425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8640"/>
        </w:tabs>
        <w:ind w:left="8640" w:hanging="1800"/>
      </w:pPr>
    </w:lvl>
  </w:abstractNum>
  <w:abstractNum w:abstractNumId="1">
    <w:nsid w:val="26C51792"/>
    <w:multiLevelType w:val="multilevel"/>
    <w:tmpl w:val="1206EE9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963"/>
        </w:tabs>
        <w:ind w:left="1963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63"/>
        </w:tabs>
        <w:ind w:left="1963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43"/>
        </w:tabs>
        <w:ind w:left="21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3"/>
        </w:tabs>
        <w:ind w:left="21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3"/>
        </w:tabs>
        <w:ind w:left="250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63"/>
        </w:tabs>
        <w:ind w:left="28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63"/>
        </w:tabs>
        <w:ind w:left="28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23"/>
        </w:tabs>
        <w:ind w:left="3223" w:hanging="2160"/>
      </w:pPr>
      <w:rPr>
        <w:rFonts w:hint="default"/>
      </w:rPr>
    </w:lvl>
  </w:abstractNum>
  <w:abstractNum w:abstractNumId="2">
    <w:nsid w:val="5EF517F7"/>
    <w:multiLevelType w:val="singleLevel"/>
    <w:tmpl w:val="404E41B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3">
    <w:nsid w:val="74221325"/>
    <w:multiLevelType w:val="multilevel"/>
    <w:tmpl w:val="F06CEE8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A4903AD"/>
    <w:multiLevelType w:val="singleLevel"/>
    <w:tmpl w:val="0A4A2FE6"/>
    <w:lvl w:ilvl="0">
      <w:start w:val="1"/>
      <w:numFmt w:val="decimal"/>
      <w:lvlText w:val="3.1.%1. "/>
      <w:legacy w:legacy="1" w:legacySpace="0" w:legacyIndent="283"/>
      <w:lvlJc w:val="left"/>
      <w:pPr>
        <w:ind w:left="1003" w:hanging="283"/>
      </w:pPr>
      <w:rPr>
        <w:b w:val="0"/>
        <w:i w:val="0"/>
        <w:color w:val="000000"/>
        <w:sz w:val="24"/>
        <w:szCs w:val="24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35717"/>
    <w:rsid w:val="00026B49"/>
    <w:rsid w:val="000A360F"/>
    <w:rsid w:val="000A3E53"/>
    <w:rsid w:val="001C3C44"/>
    <w:rsid w:val="0020063F"/>
    <w:rsid w:val="002074AF"/>
    <w:rsid w:val="00321161"/>
    <w:rsid w:val="00383011"/>
    <w:rsid w:val="00392514"/>
    <w:rsid w:val="004349A6"/>
    <w:rsid w:val="00442B63"/>
    <w:rsid w:val="004F75A0"/>
    <w:rsid w:val="005A5F58"/>
    <w:rsid w:val="005B46AE"/>
    <w:rsid w:val="00635717"/>
    <w:rsid w:val="00717420"/>
    <w:rsid w:val="00762C52"/>
    <w:rsid w:val="007B507E"/>
    <w:rsid w:val="007D2503"/>
    <w:rsid w:val="00882ACE"/>
    <w:rsid w:val="0089691C"/>
    <w:rsid w:val="008E4484"/>
    <w:rsid w:val="00943FAC"/>
    <w:rsid w:val="009F5DEF"/>
    <w:rsid w:val="00A31FEC"/>
    <w:rsid w:val="00AF1F3F"/>
    <w:rsid w:val="00BF7527"/>
    <w:rsid w:val="00C24F6B"/>
    <w:rsid w:val="00C76B58"/>
    <w:rsid w:val="00C81EEF"/>
    <w:rsid w:val="00D710E0"/>
    <w:rsid w:val="00DC1A0B"/>
    <w:rsid w:val="00DF7615"/>
    <w:rsid w:val="00E34C89"/>
    <w:rsid w:val="00E35707"/>
    <w:rsid w:val="00E50834"/>
    <w:rsid w:val="00E65B9B"/>
    <w:rsid w:val="00E77D08"/>
    <w:rsid w:val="00F20F21"/>
    <w:rsid w:val="00FA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3571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5717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ConsPlusNormal">
    <w:name w:val="ConsPlusNormal"/>
    <w:rsid w:val="0063571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rsid w:val="00635717"/>
    <w:rPr>
      <w:color w:val="0000FF"/>
      <w:u w:val="single"/>
    </w:rPr>
  </w:style>
  <w:style w:type="paragraph" w:customStyle="1" w:styleId="ConsPlusNonformat">
    <w:name w:val="ConsPlusNonformat"/>
    <w:uiPriority w:val="99"/>
    <w:rsid w:val="00635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basedOn w:val="a"/>
    <w:link w:val="a5"/>
    <w:rsid w:val="006357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635717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635717"/>
  </w:style>
  <w:style w:type="paragraph" w:customStyle="1" w:styleId="ConsPlusTitle">
    <w:name w:val="ConsPlusTitle"/>
    <w:uiPriority w:val="99"/>
    <w:rsid w:val="00635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Cell">
    <w:name w:val="ConsPlusCell"/>
    <w:rsid w:val="006357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footnote text"/>
    <w:basedOn w:val="a"/>
    <w:link w:val="a8"/>
    <w:rsid w:val="00635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rsid w:val="00635717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uiPriority w:val="99"/>
    <w:rsid w:val="00635717"/>
    <w:rPr>
      <w:vertAlign w:val="superscript"/>
    </w:rPr>
  </w:style>
  <w:style w:type="paragraph" w:styleId="aa">
    <w:name w:val="Body Text"/>
    <w:basedOn w:val="a"/>
    <w:link w:val="ab"/>
    <w:rsid w:val="000A360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b">
    <w:name w:val="Основной текст Знак"/>
    <w:basedOn w:val="a0"/>
    <w:link w:val="aa"/>
    <w:rsid w:val="000A360F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c">
    <w:name w:val="Body Text Indent"/>
    <w:basedOn w:val="a"/>
    <w:link w:val="ad"/>
    <w:uiPriority w:val="99"/>
    <w:semiHidden/>
    <w:unhideWhenUsed/>
    <w:rsid w:val="0020063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20063F"/>
  </w:style>
  <w:style w:type="paragraph" w:customStyle="1" w:styleId="ConsTitle">
    <w:name w:val="ConsTitle"/>
    <w:rsid w:val="0020063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20063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20063F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</w:rPr>
  </w:style>
  <w:style w:type="paragraph" w:styleId="ae">
    <w:name w:val="Normal (Web)"/>
    <w:basedOn w:val="a"/>
    <w:rsid w:val="00200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20063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0063F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2006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063F"/>
    <w:rPr>
      <w:rFonts w:ascii="Courier New" w:eastAsia="Times New Roman" w:hAnsi="Courier New" w:cs="Courier New"/>
      <w:sz w:val="20"/>
      <w:szCs w:val="20"/>
    </w:rPr>
  </w:style>
  <w:style w:type="paragraph" w:styleId="af">
    <w:name w:val="Title"/>
    <w:basedOn w:val="a"/>
    <w:link w:val="af0"/>
    <w:qFormat/>
    <w:rsid w:val="002006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0">
    <w:name w:val="Название Знак"/>
    <w:basedOn w:val="a0"/>
    <w:link w:val="af"/>
    <w:rsid w:val="0020063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21">
    <w:name w:val="Основной текст 21"/>
    <w:basedOn w:val="a"/>
    <w:rsid w:val="0020063F"/>
    <w:pPr>
      <w:widowControl w:val="0"/>
      <w:spacing w:after="0" w:line="240" w:lineRule="auto"/>
      <w:ind w:firstLine="720"/>
      <w:jc w:val="both"/>
    </w:pPr>
    <w:rPr>
      <w:rFonts w:ascii="MS Sans Serif" w:eastAsia="Times New Roman" w:hAnsi="MS Sans Serif" w:cs="Times New Roman"/>
      <w:color w:val="00000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slugi.tatar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uslugi.ru/" TargetMode="External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subayevo.tatar.ru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C19EA-055B-4F12-BE01-D7BE06CBB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8710</Words>
  <Characters>49652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PIZO</Company>
  <LinksUpToDate>false</LinksUpToDate>
  <CharactersWithSpaces>58246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Дмитриевна Болдырева</cp:lastModifiedBy>
  <cp:revision>2</cp:revision>
  <dcterms:created xsi:type="dcterms:W3CDTF">2013-04-05T13:10:00Z</dcterms:created>
  <dcterms:modified xsi:type="dcterms:W3CDTF">2013-04-05T13:10:00Z</dcterms:modified>
</cp:coreProperties>
</file>